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proofErr w:type="spellStart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</w:t>
            </w:r>
            <w:proofErr w:type="spellEnd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1369DW -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development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area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 xml:space="preserve">Part of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project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E -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Documentation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of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Operational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Units</w:t>
            </w:r>
            <w:proofErr w:type="spellEnd"/>
          </w:p>
        </w:tc>
      </w:tr>
      <w:tr w:rsidR="00A225F1" w14:paraId="1FAED445" w14:textId="77777777" w:rsidTr="00A225F1">
        <w:tc>
          <w:tcPr>
            <w:tcW w:w="1384" w:type="dxa"/>
            <w:vAlign w:val="center"/>
          </w:tcPr>
          <w:p w14:paraId="03BD0F88" w14:textId="77777777" w:rsidR="00A225F1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A225F1" w:rsidRPr="00DA33EA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646D8FF8" w14:textId="5BA3A510" w:rsidR="00440BBF" w:rsidRDefault="000B0EFB" w:rsidP="00440BBF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440BBF">
              <w:rPr>
                <w:b/>
                <w:sz w:val="28"/>
                <w:szCs w:val="28"/>
                <w:lang w:eastAsia="en-US"/>
              </w:rPr>
              <w:t>3</w:t>
            </w:r>
            <w:r w:rsidR="00804D2A">
              <w:rPr>
                <w:b/>
                <w:sz w:val="28"/>
                <w:szCs w:val="28"/>
                <w:lang w:eastAsia="en-US"/>
              </w:rPr>
              <w:t xml:space="preserve"> – PRÍPOJKA </w:t>
            </w:r>
            <w:r w:rsidR="00440BBF">
              <w:rPr>
                <w:b/>
                <w:sz w:val="28"/>
                <w:szCs w:val="28"/>
                <w:lang w:eastAsia="en-US"/>
              </w:rPr>
              <w:t>ARGÓNU</w:t>
            </w:r>
          </w:p>
          <w:p w14:paraId="565BED63" w14:textId="481EFC13" w:rsidR="00A225F1" w:rsidRPr="00804D2A" w:rsidRDefault="00804D2A" w:rsidP="00440BBF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</w:t>
            </w:r>
            <w:r w:rsidR="009D2EB9">
              <w:rPr>
                <w:rFonts w:cs="Arial"/>
                <w:i/>
                <w:iCs/>
              </w:rPr>
              <w:t>3</w:t>
            </w:r>
            <w:r w:rsidRPr="00804D2A">
              <w:rPr>
                <w:rFonts w:cs="Arial"/>
                <w:i/>
                <w:iCs/>
              </w:rPr>
              <w:t xml:space="preserve"> </w:t>
            </w:r>
            <w:r w:rsidR="00AB3724">
              <w:rPr>
                <w:rFonts w:cs="Arial"/>
                <w:i/>
                <w:iCs/>
              </w:rPr>
              <w:t xml:space="preserve">- </w:t>
            </w:r>
            <w:r w:rsidR="00440BBF">
              <w:rPr>
                <w:rFonts w:cs="Arial"/>
                <w:i/>
                <w:iCs/>
              </w:rPr>
              <w:t>ARGON</w:t>
            </w:r>
            <w:r w:rsidRPr="00804D2A">
              <w:rPr>
                <w:rFonts w:cs="Arial"/>
                <w:i/>
                <w:iCs/>
              </w:rPr>
              <w:t xml:space="preserve"> CONNECTION</w:t>
            </w:r>
          </w:p>
        </w:tc>
      </w:tr>
      <w:tr w:rsidR="00A225F1" w14:paraId="1CC52E0A" w14:textId="77777777" w:rsidTr="00A225F1">
        <w:tc>
          <w:tcPr>
            <w:tcW w:w="1384" w:type="dxa"/>
            <w:vAlign w:val="center"/>
          </w:tcPr>
          <w:p w14:paraId="111224B9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A225F1" w:rsidRPr="00DA33EA" w:rsidRDefault="00A225F1" w:rsidP="00FC2A28">
            <w:pPr>
              <w:rPr>
                <w:sz w:val="14"/>
                <w:szCs w:val="14"/>
                <w:lang w:eastAsia="en-US"/>
              </w:rPr>
            </w:pP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Sub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area</w:t>
            </w:r>
            <w:proofErr w:type="spellEnd"/>
          </w:p>
        </w:tc>
        <w:tc>
          <w:tcPr>
            <w:tcW w:w="7938" w:type="dxa"/>
            <w:vAlign w:val="center"/>
          </w:tcPr>
          <w:p w14:paraId="23DE06A6" w14:textId="3B74541F" w:rsidR="000B0EFB" w:rsidRDefault="000B0EFB" w:rsidP="00FC2A28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 w:rsidR="00804D2A">
              <w:rPr>
                <w:sz w:val="28"/>
                <w:szCs w:val="28"/>
                <w:lang w:eastAsia="en-US"/>
              </w:rPr>
              <w:t>20</w:t>
            </w:r>
            <w:r w:rsidR="00440BBF">
              <w:rPr>
                <w:sz w:val="28"/>
                <w:szCs w:val="28"/>
                <w:lang w:eastAsia="en-US"/>
              </w:rPr>
              <w:t>3</w:t>
            </w:r>
            <w:r w:rsidR="00804D2A">
              <w:rPr>
                <w:sz w:val="28"/>
                <w:szCs w:val="28"/>
                <w:lang w:eastAsia="en-US"/>
              </w:rPr>
              <w:t>.</w:t>
            </w:r>
            <w:r w:rsidR="00440BBF">
              <w:rPr>
                <w:sz w:val="28"/>
                <w:szCs w:val="28"/>
                <w:lang w:eastAsia="en-US"/>
              </w:rPr>
              <w:t>2</w:t>
            </w:r>
            <w:r w:rsidR="00804D2A">
              <w:rPr>
                <w:sz w:val="28"/>
                <w:szCs w:val="28"/>
                <w:lang w:eastAsia="en-US"/>
              </w:rPr>
              <w:t xml:space="preserve"> –</w:t>
            </w:r>
            <w:r w:rsidRPr="000B0EFB">
              <w:rPr>
                <w:sz w:val="28"/>
                <w:szCs w:val="28"/>
                <w:lang w:eastAsia="en-US"/>
              </w:rPr>
              <w:t xml:space="preserve"> </w:t>
            </w:r>
            <w:r w:rsidR="00AB3724">
              <w:rPr>
                <w:sz w:val="28"/>
                <w:szCs w:val="28"/>
                <w:lang w:eastAsia="en-US"/>
              </w:rPr>
              <w:t>Systém riadenia</w:t>
            </w:r>
          </w:p>
          <w:p w14:paraId="17B1D857" w14:textId="7425ACE9" w:rsidR="00A225F1" w:rsidRPr="00804D2A" w:rsidRDefault="000B0EFB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804D2A">
              <w:rPr>
                <w:i/>
                <w:sz w:val="28"/>
                <w:szCs w:val="28"/>
                <w:lang w:eastAsia="en-US"/>
              </w:rPr>
              <w:t xml:space="preserve">CPS </w:t>
            </w:r>
            <w:r w:rsidR="00804D2A" w:rsidRPr="00804D2A">
              <w:rPr>
                <w:i/>
                <w:sz w:val="28"/>
                <w:szCs w:val="28"/>
                <w:lang w:eastAsia="en-US"/>
              </w:rPr>
              <w:t>20</w:t>
            </w:r>
            <w:r w:rsidR="00440BBF">
              <w:rPr>
                <w:i/>
                <w:sz w:val="28"/>
                <w:szCs w:val="28"/>
                <w:lang w:eastAsia="en-US"/>
              </w:rPr>
              <w:t>3</w:t>
            </w:r>
            <w:r w:rsidRPr="00804D2A">
              <w:rPr>
                <w:i/>
                <w:sz w:val="28"/>
                <w:szCs w:val="28"/>
                <w:lang w:eastAsia="en-US"/>
              </w:rPr>
              <w:t>.</w:t>
            </w:r>
            <w:r w:rsidR="00440BBF">
              <w:rPr>
                <w:i/>
                <w:sz w:val="28"/>
                <w:szCs w:val="28"/>
                <w:lang w:eastAsia="en-US"/>
              </w:rPr>
              <w:t>2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</w:t>
            </w:r>
            <w:r w:rsidR="00AB3724">
              <w:rPr>
                <w:i/>
                <w:sz w:val="28"/>
                <w:szCs w:val="28"/>
                <w:lang w:eastAsia="en-US"/>
              </w:rPr>
              <w:t>–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3724">
              <w:rPr>
                <w:i/>
                <w:sz w:val="28"/>
                <w:szCs w:val="28"/>
                <w:lang w:eastAsia="en-US"/>
              </w:rPr>
              <w:t>Control</w:t>
            </w:r>
            <w:proofErr w:type="spellEnd"/>
            <w:r w:rsidR="00AB3724">
              <w:rPr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B3724">
              <w:rPr>
                <w:i/>
                <w:sz w:val="28"/>
                <w:szCs w:val="28"/>
                <w:lang w:eastAsia="en-US"/>
              </w:rPr>
              <w:t>syste</w:t>
            </w:r>
            <w:r w:rsidR="00BB454E" w:rsidRPr="00BB454E">
              <w:rPr>
                <w:i/>
                <w:iCs/>
                <w:sz w:val="28"/>
                <w:szCs w:val="28"/>
              </w:rPr>
              <w:t>m</w:t>
            </w:r>
            <w:proofErr w:type="spellEnd"/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Content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7B57CDD6" w14:textId="267C78EE" w:rsidR="00285F1A" w:rsidRPr="00AF22C9" w:rsidRDefault="00AF22C9" w:rsidP="00285F1A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8410B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8410B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8410B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8410B9" w:rsidRDefault="00C40095" w:rsidP="00FC2A28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Project </w:t>
            </w:r>
            <w:proofErr w:type="spellStart"/>
            <w:r w:rsidRPr="008410B9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proofErr w:type="spellEnd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permit</w:t>
            </w:r>
            <w:proofErr w:type="spellEnd"/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Zakázkové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Job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69EAA3E2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D15EB3">
              <w:rPr>
                <w:b/>
                <w:sz w:val="28"/>
                <w:szCs w:val="28"/>
                <w:lang w:eastAsia="en-US"/>
              </w:rPr>
              <w:t>3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7092E3C8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D15EB3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</w:t>
            </w:r>
            <w:r w:rsidR="00440BBF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440BBF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SR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9A3D3C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1E15B5F3" w:rsidR="009A3D3C" w:rsidRPr="00017EB0" w:rsidRDefault="009A3D3C" w:rsidP="009A3D3C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204CA6FD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9A3D3C" w:rsidRPr="00017EB0" w:rsidRDefault="009A3D3C" w:rsidP="009A3D3C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9A3D3C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768868F5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38827A7A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9A3D3C" w:rsidRPr="00017EB0" w:rsidRDefault="009A3D3C" w:rsidP="009A3D3C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9A3D3C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3713D556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47F3FEB1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9A3D3C" w:rsidRPr="00017EB0" w:rsidRDefault="009A3D3C" w:rsidP="009A3D3C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9A3D3C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1056DF51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0B98B77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9A3D3C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7C32D4AE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60" w:type="dxa"/>
          </w:tcPr>
          <w:p w14:paraId="7F00A9ED" w14:textId="45160EDF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7A455DFF" w:rsidR="009A3D3C" w:rsidRPr="00017EB0" w:rsidRDefault="009A3D3C" w:rsidP="009A3D3C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89497FF" w14:textId="5233E96F" w:rsidR="009A3D3C" w:rsidRPr="00017EB0" w:rsidRDefault="009A3D3C" w:rsidP="009A3D3C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2C8F3372" w:rsidR="009A3D3C" w:rsidRPr="00017EB0" w:rsidRDefault="009A3D3C" w:rsidP="009A3D3C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Nagy</w:t>
            </w:r>
          </w:p>
        </w:tc>
        <w:tc>
          <w:tcPr>
            <w:tcW w:w="1431" w:type="dxa"/>
          </w:tcPr>
          <w:p w14:paraId="1D19F7A6" w14:textId="0CB57A61" w:rsidR="009A3D3C" w:rsidRPr="00017EB0" w:rsidRDefault="009A3D3C" w:rsidP="009A3D3C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9A3D3C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793C22E4" w:rsidR="009A3D3C" w:rsidRPr="00017EB0" w:rsidRDefault="009A3D3C" w:rsidP="009A3D3C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703C4622" w:rsidR="009A3D3C" w:rsidRPr="00017EB0" w:rsidRDefault="009A3D3C" w:rsidP="009A3D3C">
            <w:pPr>
              <w:widowControl w:val="0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75211720" w:rsidR="009A3D3C" w:rsidRPr="00017EB0" w:rsidRDefault="009A3D3C" w:rsidP="009A3D3C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4C9EC58" w14:textId="22AD057C" w:rsidR="009A3D3C" w:rsidRPr="00017EB0" w:rsidRDefault="009A3D3C" w:rsidP="009A3D3C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50D3E082" w:rsidR="009A3D3C" w:rsidRPr="00017EB0" w:rsidRDefault="009A3D3C" w:rsidP="009A3D3C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Nagy</w:t>
            </w:r>
          </w:p>
        </w:tc>
        <w:tc>
          <w:tcPr>
            <w:tcW w:w="1431" w:type="dxa"/>
          </w:tcPr>
          <w:p w14:paraId="2DE243BC" w14:textId="45CAF77A" w:rsidR="009A3D3C" w:rsidRPr="00017EB0" w:rsidRDefault="009A3D3C" w:rsidP="009A3D3C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 xml:space="preserve">Popis zmeny / Rev. 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decription</w:t>
            </w:r>
            <w:proofErr w:type="spellEnd"/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Prepared</w:t>
            </w:r>
            <w:proofErr w:type="spellEnd"/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Checked</w:t>
            </w:r>
            <w:proofErr w:type="spellEnd"/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Approved</w:t>
            </w:r>
            <w:proofErr w:type="spellEnd"/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date</w:t>
            </w:r>
            <w:proofErr w:type="spellEnd"/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661951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 xml:space="preserve">ENEXIS Košice </w:t>
            </w:r>
            <w:proofErr w:type="spellStart"/>
            <w:r w:rsidRPr="00017EB0">
              <w:rPr>
                <w:b/>
                <w:lang w:eastAsia="en-US"/>
              </w:rPr>
              <w:t>s.r.o</w:t>
            </w:r>
            <w:proofErr w:type="spellEnd"/>
            <w:r w:rsidRPr="00017EB0">
              <w:rPr>
                <w:b/>
                <w:lang w:eastAsia="en-US"/>
              </w:rPr>
              <w:t>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3426A40E" w14:textId="016EB497" w:rsidR="000B78B8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78878066" w:history="1">
        <w:r w:rsidR="000B78B8" w:rsidRPr="00913EA3">
          <w:rPr>
            <w:rStyle w:val="Hypertextovprepojenie"/>
            <w:noProof/>
          </w:rPr>
          <w:t>1.</w:t>
        </w:r>
        <w:r w:rsidR="000B78B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="000B78B8" w:rsidRPr="00913EA3">
          <w:rPr>
            <w:rStyle w:val="Hypertextovprepojenie"/>
            <w:noProof/>
          </w:rPr>
          <w:t>IDENTIFIKAČNÉ ÚDAJE STAVBY</w:t>
        </w:r>
        <w:r w:rsidR="000B78B8">
          <w:rPr>
            <w:noProof/>
            <w:webHidden/>
          </w:rPr>
          <w:tab/>
        </w:r>
        <w:r w:rsidR="000B78B8">
          <w:rPr>
            <w:noProof/>
            <w:webHidden/>
          </w:rPr>
          <w:fldChar w:fldCharType="begin"/>
        </w:r>
        <w:r w:rsidR="000B78B8">
          <w:rPr>
            <w:noProof/>
            <w:webHidden/>
          </w:rPr>
          <w:instrText xml:space="preserve"> PAGEREF _Toc178878066 \h </w:instrText>
        </w:r>
        <w:r w:rsidR="000B78B8">
          <w:rPr>
            <w:noProof/>
            <w:webHidden/>
          </w:rPr>
        </w:r>
        <w:r w:rsidR="000B78B8"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3</w:t>
        </w:r>
        <w:r w:rsidR="000B78B8">
          <w:rPr>
            <w:noProof/>
            <w:webHidden/>
          </w:rPr>
          <w:fldChar w:fldCharType="end"/>
        </w:r>
      </w:hyperlink>
    </w:p>
    <w:p w14:paraId="49706F8C" w14:textId="2FAC52AB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67" w:history="1">
        <w:r w:rsidRPr="00913EA3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742C1E" w14:textId="03D55C16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68" w:history="1">
        <w:r w:rsidRPr="00913EA3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CD6811" w14:textId="7998EA83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69" w:history="1">
        <w:r w:rsidRPr="00913EA3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1E470A" w14:textId="40493534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0" w:history="1">
        <w:r w:rsidRPr="00913EA3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983601" w14:textId="12908920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1" w:history="1">
        <w:r w:rsidRPr="00913EA3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5CA972" w14:textId="0B4D8F72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72" w:history="1">
        <w:r w:rsidRPr="00913EA3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ADD2F2A" w14:textId="3428EB80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3" w:history="1">
        <w:r w:rsidRPr="00913EA3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67334E" w14:textId="357B070E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4" w:history="1">
        <w:r w:rsidRPr="00913EA3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27F108" w14:textId="30315716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5" w:history="1">
        <w:r w:rsidRPr="00913EA3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3569481" w14:textId="7DCEF31B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6" w:history="1">
        <w:r w:rsidRPr="00913EA3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8BE61E" w14:textId="55497314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7" w:history="1">
        <w:r w:rsidRPr="00913EA3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07CACA" w14:textId="48AC1132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8" w:history="1">
        <w:r w:rsidRPr="00913EA3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FB8293" w14:textId="3BEB1743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79" w:history="1">
        <w:r w:rsidRPr="00913EA3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CCF70E" w14:textId="1BAD2651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80" w:history="1">
        <w:r w:rsidRPr="00913EA3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STRUČNÝ POPIS TECHNOLÓGIE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2E89AA" w14:textId="112D133A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81" w:history="1">
        <w:r w:rsidRPr="00913EA3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64045B" w14:textId="0E1617F3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82" w:history="1">
        <w:r w:rsidRPr="00913EA3">
          <w:rPr>
            <w:rStyle w:val="Hypertextovprepojenie"/>
            <w:rFonts w:cs="Arial"/>
            <w:noProof/>
            <w:lang w:eastAsia="sk-SK"/>
          </w:rPr>
          <w:t>7.1 Snímače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07FE32" w14:textId="4F5D01DE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83" w:history="1">
        <w:r w:rsidRPr="00913EA3">
          <w:rPr>
            <w:rStyle w:val="Hypertextovprepojenie"/>
            <w:rFonts w:cs="Arial"/>
            <w:noProof/>
            <w:lang w:eastAsia="sk-SK"/>
          </w:rPr>
          <w:t>7.2 Rozvádzač RD204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AFB24E" w14:textId="0EA6AA10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84" w:history="1">
        <w:r w:rsidRPr="00913EA3">
          <w:rPr>
            <w:rStyle w:val="Hypertextovprepojenie"/>
            <w:noProof/>
          </w:rPr>
          <w:t>7.3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585AFD" w14:textId="114E048C" w:rsidR="000B78B8" w:rsidRDefault="000B78B8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eastAsia="sk-SK"/>
          <w14:ligatures w14:val="standardContextual"/>
        </w:rPr>
      </w:pPr>
      <w:hyperlink w:anchor="_Toc178878085" w:history="1">
        <w:r w:rsidRPr="00913EA3">
          <w:rPr>
            <w:rStyle w:val="Hypertextovprepojenie"/>
            <w:noProof/>
          </w:rPr>
          <w:t>7.4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A77107" w14:textId="228161DB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86" w:history="1">
        <w:r w:rsidRPr="00913EA3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A80091" w14:textId="38569BA1" w:rsidR="000B78B8" w:rsidRDefault="000B78B8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87" w:history="1">
        <w:r w:rsidRPr="00913EA3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2AB184" w14:textId="47889C60" w:rsidR="000B78B8" w:rsidRDefault="000B78B8">
      <w:pPr>
        <w:pStyle w:val="Obsah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Cs w:val="22"/>
          <w:lang w:eastAsia="sk-SK"/>
          <w14:ligatures w14:val="standardContextual"/>
        </w:rPr>
      </w:pPr>
      <w:hyperlink w:anchor="_Toc178878088" w:history="1">
        <w:r w:rsidRPr="00913EA3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Cs w:val="22"/>
            <w:lang w:eastAsia="sk-SK"/>
            <w14:ligatures w14:val="standardContextual"/>
          </w:rPr>
          <w:tab/>
        </w:r>
        <w:r w:rsidRPr="00913EA3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_Toc178878088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4FB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591005" w14:textId="09E8CB94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3D59900D" w14:textId="77777777" w:rsidR="00A767DE" w:rsidRDefault="00A767DE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78878066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2A86B4F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D15EB3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D15EB3">
              <w:rPr>
                <w:rFonts w:cs="Arial"/>
                <w:bCs/>
              </w:rPr>
              <w:t xml:space="preserve">teel Košice, </w:t>
            </w:r>
            <w:r w:rsidRPr="00A4341E">
              <w:rPr>
                <w:rFonts w:cs="Arial"/>
                <w:bCs/>
              </w:rPr>
              <w:t>s.</w:t>
            </w:r>
            <w:r w:rsidR="00D15EB3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D15EB3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6DCD83B5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</w:t>
            </w:r>
            <w:r w:rsidR="00742451">
              <w:t>3</w:t>
            </w:r>
            <w:r w:rsidRPr="00D07705">
              <w:t xml:space="preserve"> – P</w:t>
            </w:r>
            <w:r>
              <w:t xml:space="preserve">rípojka </w:t>
            </w:r>
            <w:r w:rsidR="00742451">
              <w:t>argónu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54337113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</w:t>
            </w:r>
            <w:r w:rsidR="00742451">
              <w:t>3</w:t>
            </w:r>
            <w:r w:rsidRPr="00D07705">
              <w:t>.</w:t>
            </w:r>
            <w:r w:rsidR="00742451">
              <w:t>2</w:t>
            </w:r>
            <w:r w:rsidRPr="00D07705">
              <w:t xml:space="preserve"> – </w:t>
            </w:r>
            <w:r w:rsidR="00A767DE">
              <w:t>Systém riadenia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07FAA2C3" w:rsidR="00311779" w:rsidRPr="00A4341E" w:rsidRDefault="00314B5E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61BFBE23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D15EB3" w:rsidRPr="00A4341E">
              <w:rPr>
                <w:rFonts w:cs="Arial"/>
                <w:bCs/>
              </w:rPr>
              <w:t>U.</w:t>
            </w:r>
            <w:r w:rsidR="00D15EB3">
              <w:rPr>
                <w:rFonts w:cs="Arial"/>
                <w:bCs/>
              </w:rPr>
              <w:t xml:space="preserve"> </w:t>
            </w:r>
            <w:r w:rsidR="00D15EB3" w:rsidRPr="00A4341E">
              <w:rPr>
                <w:rFonts w:cs="Arial"/>
                <w:bCs/>
              </w:rPr>
              <w:t>S. S</w:t>
            </w:r>
            <w:r w:rsidR="00D15EB3">
              <w:rPr>
                <w:rFonts w:cs="Arial"/>
                <w:bCs/>
              </w:rPr>
              <w:t xml:space="preserve">teel Košice, </w:t>
            </w:r>
            <w:r w:rsidR="00D15EB3" w:rsidRPr="00A4341E">
              <w:rPr>
                <w:rFonts w:cs="Arial"/>
                <w:bCs/>
              </w:rPr>
              <w:t>s.</w:t>
            </w:r>
            <w:r w:rsidR="00D15EB3">
              <w:rPr>
                <w:rFonts w:cs="Arial"/>
                <w:bCs/>
              </w:rPr>
              <w:t xml:space="preserve"> </w:t>
            </w:r>
            <w:r w:rsidR="00D15EB3" w:rsidRPr="00A4341E">
              <w:rPr>
                <w:rFonts w:cs="Arial"/>
                <w:bCs/>
              </w:rPr>
              <w:t>r.</w:t>
            </w:r>
            <w:r w:rsidR="00D15EB3">
              <w:rPr>
                <w:rFonts w:cs="Arial"/>
                <w:bCs/>
              </w:rPr>
              <w:t xml:space="preserve"> </w:t>
            </w:r>
            <w:r w:rsidR="00D15EB3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3133BDF7" w:rsidR="00311779" w:rsidRPr="00A4341E" w:rsidRDefault="00D15EB3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 xml:space="preserve">teel Košice, </w:t>
            </w:r>
            <w:r w:rsidRPr="00A4341E">
              <w:rPr>
                <w:rFonts w:cs="Arial"/>
                <w:bCs/>
              </w:rPr>
              <w:t>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39B7E667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D15EB3">
              <w:rPr>
                <w:rFonts w:cs="Arial"/>
              </w:rPr>
              <w:t>3</w:t>
            </w:r>
          </w:p>
        </w:tc>
      </w:tr>
    </w:tbl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78878067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2D86B3F5" w14:textId="0ADACC69" w:rsidR="00A767DE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D15EB3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432147">
        <w:rPr>
          <w:rFonts w:ascii="Arial" w:hAnsi="Arial" w:cs="Arial"/>
          <w:sz w:val="22"/>
          <w:szCs w:val="22"/>
        </w:rPr>
        <w:t xml:space="preserve">je </w:t>
      </w:r>
      <w:r w:rsidR="00D07705" w:rsidRPr="00D07705">
        <w:rPr>
          <w:rFonts w:ascii="Arial" w:hAnsi="Arial" w:cs="Arial"/>
          <w:sz w:val="22"/>
          <w:szCs w:val="22"/>
        </w:rPr>
        <w:t>syst</w:t>
      </w:r>
      <w:r w:rsidR="00432147">
        <w:rPr>
          <w:rFonts w:ascii="Arial" w:hAnsi="Arial" w:cs="Arial"/>
          <w:sz w:val="22"/>
          <w:szCs w:val="22"/>
        </w:rPr>
        <w:t>é</w:t>
      </w:r>
      <w:r w:rsidR="00D07705" w:rsidRPr="00D07705">
        <w:rPr>
          <w:rFonts w:ascii="Arial" w:hAnsi="Arial" w:cs="Arial"/>
          <w:sz w:val="22"/>
          <w:szCs w:val="22"/>
        </w:rPr>
        <w:t xml:space="preserve">m </w:t>
      </w:r>
      <w:r w:rsidR="00A767DE">
        <w:rPr>
          <w:rFonts w:ascii="Arial" w:hAnsi="Arial" w:cs="Arial"/>
          <w:sz w:val="22"/>
          <w:szCs w:val="22"/>
        </w:rPr>
        <w:t xml:space="preserve">riadenia zahrňujúci </w:t>
      </w:r>
      <w:proofErr w:type="spellStart"/>
      <w:r w:rsidR="00A767DE">
        <w:rPr>
          <w:rFonts w:ascii="Arial" w:hAnsi="Arial" w:cs="Arial"/>
          <w:sz w:val="22"/>
          <w:szCs w:val="22"/>
        </w:rPr>
        <w:t>MaR</w:t>
      </w:r>
      <w:proofErr w:type="spellEnd"/>
      <w:r w:rsidR="00A767DE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proofErr w:type="spellStart"/>
      <w:r w:rsidR="00D07705" w:rsidRPr="00D07705">
        <w:rPr>
          <w:rFonts w:ascii="Arial" w:hAnsi="Arial" w:cs="Arial"/>
          <w:sz w:val="22"/>
          <w:szCs w:val="22"/>
        </w:rPr>
        <w:t>novozr</w:t>
      </w:r>
      <w:r w:rsidR="00432147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aďovanú</w:t>
      </w:r>
      <w:proofErr w:type="spellEnd"/>
      <w:r w:rsidR="00D07705" w:rsidRPr="00D07705">
        <w:rPr>
          <w:rFonts w:ascii="Arial" w:hAnsi="Arial" w:cs="Arial"/>
          <w:sz w:val="22"/>
          <w:szCs w:val="22"/>
        </w:rPr>
        <w:t xml:space="preserve"> </w:t>
      </w:r>
      <w:r w:rsidR="00742451">
        <w:rPr>
          <w:rFonts w:ascii="Arial" w:hAnsi="Arial" w:cs="Arial"/>
          <w:sz w:val="22"/>
          <w:szCs w:val="22"/>
        </w:rPr>
        <w:t>prípojku argónu,</w:t>
      </w:r>
      <w:r w:rsidR="00D07705">
        <w:rPr>
          <w:rFonts w:ascii="Arial" w:hAnsi="Arial" w:cs="Arial"/>
          <w:sz w:val="22"/>
          <w:szCs w:val="22"/>
        </w:rPr>
        <w:t xml:space="preserve"> dodáva</w:t>
      </w:r>
      <w:r w:rsidR="00D15EB3">
        <w:rPr>
          <w:rFonts w:ascii="Arial" w:hAnsi="Arial" w:cs="Arial"/>
          <w:sz w:val="22"/>
          <w:szCs w:val="22"/>
        </w:rPr>
        <w:t>júcu</w:t>
      </w:r>
      <w:r w:rsidR="00D07705">
        <w:rPr>
          <w:rFonts w:ascii="Arial" w:hAnsi="Arial" w:cs="Arial"/>
          <w:sz w:val="22"/>
          <w:szCs w:val="22"/>
        </w:rPr>
        <w:t xml:space="preserve"> </w:t>
      </w:r>
      <w:r w:rsidR="00D15EB3">
        <w:rPr>
          <w:rFonts w:ascii="Arial" w:hAnsi="Arial" w:cs="Arial"/>
          <w:sz w:val="22"/>
          <w:szCs w:val="22"/>
        </w:rPr>
        <w:t>argón</w:t>
      </w:r>
      <w:r w:rsidR="00A767DE">
        <w:rPr>
          <w:rFonts w:ascii="Arial" w:hAnsi="Arial" w:cs="Arial"/>
          <w:sz w:val="22"/>
          <w:szCs w:val="22"/>
        </w:rPr>
        <w:t xml:space="preserve"> pre technologické zariadenia </w:t>
      </w:r>
      <w:r w:rsidR="00742451">
        <w:rPr>
          <w:rFonts w:ascii="Arial" w:hAnsi="Arial" w:cs="Arial"/>
          <w:sz w:val="22"/>
          <w:szCs w:val="22"/>
        </w:rPr>
        <w:t>oceliarní.</w:t>
      </w:r>
    </w:p>
    <w:p w14:paraId="321E59B2" w14:textId="36498A8A" w:rsidR="00311779" w:rsidRPr="00A767DE" w:rsidRDefault="00311779" w:rsidP="00A767DE">
      <w:pPr>
        <w:pStyle w:val="Odsekzoznamu"/>
        <w:spacing w:line="276" w:lineRule="auto"/>
        <w:ind w:left="1068"/>
        <w:rPr>
          <w:rFonts w:cs="Arial"/>
          <w:szCs w:val="22"/>
        </w:rPr>
      </w:pPr>
    </w:p>
    <w:p w14:paraId="7FD18B0E" w14:textId="1089508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78878068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1749BFBE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prevádzkový rozvod silnoprúdu a elektroinštalácia; </w:t>
      </w:r>
    </w:p>
    <w:p w14:paraId="6B223747" w14:textId="6D7CE5A8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použiteľná výkresová dokumentácia na</w:t>
      </w:r>
      <w:r w:rsidR="00D15EB3">
        <w:rPr>
          <w:rFonts w:cs="Arial"/>
        </w:rPr>
        <w:t>d</w:t>
      </w:r>
      <w:r>
        <w:rPr>
          <w:rFonts w:cs="Arial"/>
        </w:rPr>
        <w:t>väzujúcich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rozhranie človek-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EN 60446   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</w:t>
      </w:r>
      <w:proofErr w:type="spellStart"/>
      <w:r w:rsidRPr="00A4341E">
        <w:rPr>
          <w:rFonts w:cs="Arial"/>
          <w:sz w:val="18"/>
          <w:szCs w:val="18"/>
        </w:rPr>
        <w:t>rohranie</w:t>
      </w:r>
      <w:proofErr w:type="spellEnd"/>
      <w:r w:rsidRPr="00A4341E">
        <w:rPr>
          <w:rFonts w:cs="Arial"/>
          <w:sz w:val="18"/>
          <w:szCs w:val="18"/>
        </w:rPr>
        <w:t xml:space="preserve"> človek-stroj,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lastRenderedPageBreak/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</w:r>
      <w:proofErr w:type="spellStart"/>
      <w:r w:rsidRPr="00A4341E">
        <w:rPr>
          <w:rFonts w:cs="Arial"/>
          <w:sz w:val="18"/>
          <w:szCs w:val="18"/>
        </w:rPr>
        <w:t>El.silnoprúd.rozvod</w:t>
      </w:r>
      <w:proofErr w:type="spellEnd"/>
      <w:r w:rsidRPr="00A4341E">
        <w:rPr>
          <w:rFonts w:cs="Arial"/>
          <w:sz w:val="18"/>
          <w:szCs w:val="18"/>
        </w:rPr>
        <w:t xml:space="preserve">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 xml:space="preserve">Rozvádzače </w:t>
      </w:r>
      <w:proofErr w:type="spellStart"/>
      <w:r w:rsidRPr="00A4341E">
        <w:rPr>
          <w:rFonts w:cs="Arial"/>
          <w:sz w:val="18"/>
          <w:szCs w:val="18"/>
        </w:rPr>
        <w:t>nn</w:t>
      </w:r>
      <w:proofErr w:type="spellEnd"/>
      <w:r w:rsidRPr="00A4341E">
        <w:rPr>
          <w:rFonts w:cs="Arial"/>
          <w:sz w:val="18"/>
          <w:szCs w:val="18"/>
        </w:rPr>
        <w:t>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Vyhl. MV SR č. 94/2004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>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Vyhláška  č. 508/2014 - Zaistenie bezpečnosti a ochrany zdravia pri práci a bezpečnosť </w:t>
      </w:r>
      <w:proofErr w:type="spellStart"/>
      <w:r w:rsidRPr="00A4341E">
        <w:rPr>
          <w:rFonts w:ascii="Arial" w:hAnsi="Arial" w:cs="Arial"/>
          <w:sz w:val="18"/>
          <w:szCs w:val="18"/>
        </w:rPr>
        <w:t>techn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A4341E">
        <w:rPr>
          <w:rFonts w:ascii="Arial" w:hAnsi="Arial" w:cs="Arial"/>
          <w:sz w:val="18"/>
          <w:szCs w:val="18"/>
        </w:rPr>
        <w:t>zar</w:t>
      </w:r>
      <w:proofErr w:type="spellEnd"/>
      <w:r w:rsidRPr="00A4341E">
        <w:rPr>
          <w:rFonts w:ascii="Arial" w:hAnsi="Arial" w:cs="Arial"/>
          <w:sz w:val="18"/>
          <w:szCs w:val="18"/>
        </w:rPr>
        <w:t>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Pr="00441FA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78878069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78878070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631A83E9" w14:textId="12088098" w:rsidR="00311779" w:rsidRDefault="003A5A27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 w:rsidRPr="003A5A27">
        <w:rPr>
          <w:rFonts w:ascii="Arial" w:hAnsi="Arial" w:cs="Arial"/>
          <w:sz w:val="22"/>
          <w:szCs w:val="22"/>
          <w:lang w:eastAsia="sk-SK"/>
        </w:rPr>
        <w:t xml:space="preserve">Dodávku </w:t>
      </w:r>
      <w:r w:rsidR="00742451">
        <w:rPr>
          <w:rFonts w:ascii="Arial" w:hAnsi="Arial" w:cs="Arial"/>
          <w:sz w:val="22"/>
          <w:szCs w:val="22"/>
          <w:lang w:eastAsia="sk-SK"/>
        </w:rPr>
        <w:t>merania tlaku argónu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2D10B0C8" w14:textId="3B84C564" w:rsidR="00742451" w:rsidRPr="003A5A27" w:rsidRDefault="00742451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Kabeláž do rozvádzača RD204 v objekte Šatní </w:t>
      </w:r>
      <w:r w:rsidR="00D15EB3">
        <w:rPr>
          <w:rFonts w:ascii="Arial" w:hAnsi="Arial" w:cs="Arial"/>
          <w:sz w:val="22"/>
          <w:szCs w:val="22"/>
          <w:lang w:eastAsia="sk-SK"/>
        </w:rPr>
        <w:t>OD8</w:t>
      </w:r>
      <w:r>
        <w:rPr>
          <w:rFonts w:ascii="Arial" w:hAnsi="Arial" w:cs="Arial"/>
          <w:sz w:val="22"/>
          <w:szCs w:val="22"/>
          <w:lang w:eastAsia="sk-SK"/>
        </w:rPr>
        <w:t>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78878071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7EC5E6E3" w:rsidR="00311779" w:rsidRPr="00A4341E" w:rsidRDefault="00742451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Nov</w:t>
      </w:r>
      <w:r w:rsidR="00C46A59">
        <w:rPr>
          <w:rFonts w:cs="Arial"/>
          <w:lang w:eastAsia="sk-SK"/>
        </w:rPr>
        <w:t>ý</w:t>
      </w:r>
      <w:r>
        <w:rPr>
          <w:rFonts w:cs="Arial"/>
          <w:lang w:eastAsia="sk-SK"/>
        </w:rPr>
        <w:t xml:space="preserve"> rozvádzač RD204 s </w:t>
      </w:r>
      <w:r w:rsidR="00BB454E">
        <w:rPr>
          <w:rFonts w:cs="Arial"/>
          <w:lang w:eastAsia="sk-SK"/>
        </w:rPr>
        <w:t>PLC v</w:t>
      </w:r>
      <w:r>
        <w:rPr>
          <w:rFonts w:cs="Arial"/>
          <w:lang w:eastAsia="sk-SK"/>
        </w:rPr>
        <w:t xml:space="preserve"> Šatni </w:t>
      </w:r>
      <w:r w:rsidR="007D1CD0">
        <w:rPr>
          <w:rFonts w:cs="Arial"/>
          <w:lang w:eastAsia="sk-SK"/>
        </w:rPr>
        <w:t>OD8</w:t>
      </w:r>
      <w:r>
        <w:rPr>
          <w:rFonts w:cs="Arial"/>
          <w:lang w:eastAsia="sk-SK"/>
        </w:rPr>
        <w:t xml:space="preserve"> </w:t>
      </w:r>
      <w:r w:rsidR="00BB454E">
        <w:rPr>
          <w:rFonts w:cs="Arial"/>
          <w:lang w:eastAsia="sk-SK"/>
        </w:rPr>
        <w:t xml:space="preserve">– </w:t>
      </w:r>
      <w:r>
        <w:rPr>
          <w:rFonts w:cs="Arial"/>
          <w:lang w:eastAsia="sk-SK"/>
        </w:rPr>
        <w:t>rieši SO 204.SR</w:t>
      </w:r>
      <w:r w:rsidR="00BB454E">
        <w:rPr>
          <w:rFonts w:cs="Arial"/>
          <w:lang w:eastAsia="sk-SK"/>
        </w:rPr>
        <w:t>;</w:t>
      </w:r>
    </w:p>
    <w:p w14:paraId="1A711B1E" w14:textId="77777777" w:rsidR="00C46A59" w:rsidRDefault="007B3C1F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 w:rsidRPr="00C46A59">
        <w:rPr>
          <w:rFonts w:cs="Arial"/>
          <w:lang w:eastAsia="sk-SK"/>
        </w:rPr>
        <w:t>k</w:t>
      </w:r>
      <w:r w:rsidR="00BB454E" w:rsidRPr="00C46A59">
        <w:rPr>
          <w:rFonts w:cs="Arial"/>
          <w:lang w:eastAsia="sk-SK"/>
        </w:rPr>
        <w:t xml:space="preserve">omunikáciu PLC </w:t>
      </w:r>
      <w:r w:rsidR="00C46A59" w:rsidRPr="00C46A59">
        <w:rPr>
          <w:rFonts w:cs="Arial"/>
          <w:lang w:eastAsia="sk-SK"/>
        </w:rPr>
        <w:t>na dátovú sieť energetiky (DKEN)</w:t>
      </w:r>
      <w:r w:rsidRPr="00C46A59">
        <w:rPr>
          <w:rFonts w:cs="Arial"/>
          <w:lang w:eastAsia="sk-SK"/>
        </w:rPr>
        <w:t xml:space="preserve"> – </w:t>
      </w:r>
      <w:r w:rsidR="00C46A59">
        <w:rPr>
          <w:rFonts w:cs="Arial"/>
          <w:lang w:eastAsia="sk-SK"/>
        </w:rPr>
        <w:t>rieši SO 204.SR;</w:t>
      </w:r>
    </w:p>
    <w:p w14:paraId="4CC7F47E" w14:textId="344FF45D" w:rsidR="00C46A59" w:rsidRDefault="00C46A59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lastRenderedPageBreak/>
        <w:t xml:space="preserve">dátový komunikačný bod energetiky v objekte Šatní </w:t>
      </w:r>
      <w:r w:rsidR="007D1CD0">
        <w:rPr>
          <w:rFonts w:cs="Arial"/>
          <w:lang w:eastAsia="sk-SK"/>
        </w:rPr>
        <w:t>OD8</w:t>
      </w:r>
      <w:r>
        <w:rPr>
          <w:rFonts w:cs="Arial"/>
          <w:lang w:eastAsia="sk-SK"/>
        </w:rPr>
        <w:t xml:space="preserve"> </w:t>
      </w:r>
    </w:p>
    <w:p w14:paraId="647012A2" w14:textId="2A2A7CDB" w:rsidR="00A13796" w:rsidRDefault="00A13796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fakturačné meranie množstva argónu – rieši samostatný projekt;</w:t>
      </w:r>
    </w:p>
    <w:p w14:paraId="21643D0C" w14:textId="0FFA0945" w:rsidR="00311779" w:rsidRDefault="00AF3E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osvetlenie a uzemňovač </w:t>
      </w:r>
      <w:r w:rsidR="00C46A59">
        <w:rPr>
          <w:rFonts w:cs="Arial"/>
          <w:lang w:eastAsia="sk-SK"/>
        </w:rPr>
        <w:t xml:space="preserve">technologického zariadenia na ploche D001, kde sa nachádza meranie argónu </w:t>
      </w:r>
      <w:r>
        <w:rPr>
          <w:rFonts w:cs="Arial"/>
          <w:lang w:eastAsia="sk-SK"/>
        </w:rPr>
        <w:t>– rieši SO 20</w:t>
      </w:r>
      <w:r w:rsidR="00C46A59">
        <w:rPr>
          <w:rFonts w:cs="Arial"/>
          <w:lang w:eastAsia="sk-SK"/>
        </w:rPr>
        <w:t>3</w:t>
      </w:r>
      <w:r>
        <w:rPr>
          <w:rFonts w:cs="Arial"/>
          <w:lang w:eastAsia="sk-SK"/>
        </w:rPr>
        <w:t xml:space="preserve">.EE – elektroinštalácia. 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78878072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78878073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78878074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7387C3C" w14:textId="7C937BF8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7B3C1F">
        <w:rPr>
          <w:rFonts w:ascii="Arial" w:hAnsi="Arial" w:cs="Arial"/>
          <w:sz w:val="22"/>
          <w:szCs w:val="22"/>
          <w:lang w:eastAsia="sk-SK"/>
        </w:rPr>
        <w:t>napájanie RD20</w:t>
      </w:r>
      <w:r w:rsidR="00A13796">
        <w:rPr>
          <w:rFonts w:ascii="Arial" w:hAnsi="Arial" w:cs="Arial"/>
          <w:sz w:val="22"/>
          <w:szCs w:val="22"/>
          <w:lang w:eastAsia="sk-SK"/>
        </w:rPr>
        <w:t>4</w:t>
      </w:r>
    </w:p>
    <w:p w14:paraId="7D02F338" w14:textId="5518A52A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1M DC 24V, PELV – riadiaci systém</w:t>
      </w:r>
      <w:r w:rsidR="00A836B4">
        <w:rPr>
          <w:rFonts w:ascii="Arial" w:hAnsi="Arial" w:cs="Arial"/>
          <w:sz w:val="22"/>
          <w:szCs w:val="22"/>
          <w:lang w:eastAsia="sk-SK"/>
        </w:rPr>
        <w:t>, snímače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78878075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1BF3CDE5" w14:textId="77777777" w:rsidR="00311779" w:rsidRDefault="00311779" w:rsidP="00311779">
      <w:pPr>
        <w:pStyle w:val="Zkladntext"/>
        <w:numPr>
          <w:ilvl w:val="0"/>
          <w:numId w:val="37"/>
        </w:numPr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732E91F8" w14:textId="77777777" w:rsidR="00311779" w:rsidRDefault="00311779" w:rsidP="00311779">
      <w:pPr>
        <w:pStyle w:val="Zkladntext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278A4300" w14:textId="77777777" w:rsidR="001C1A1A" w:rsidRPr="00511AFF" w:rsidRDefault="001C1A1A" w:rsidP="001C1A1A">
      <w:pPr>
        <w:pStyle w:val="Zkladntext"/>
        <w:widowControl w:val="0"/>
        <w:tabs>
          <w:tab w:val="clear" w:pos="567"/>
        </w:tabs>
        <w:spacing w:line="240" w:lineRule="auto"/>
        <w:ind w:left="1788" w:right="531" w:firstLine="0"/>
        <w:rPr>
          <w:rFonts w:cs="Arial"/>
          <w:lang w:val="sk-SK"/>
        </w:rPr>
      </w:pP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48C3526F" w14:textId="5DC18B68" w:rsidR="007B3C1F" w:rsidRDefault="007B3C1F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čl.: 415.1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78878076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78878077"/>
      <w:r w:rsidRPr="00A4341E">
        <w:rPr>
          <w:rFonts w:cs="Arial"/>
          <w:szCs w:val="22"/>
          <w:lang w:eastAsia="sk-SK"/>
        </w:rPr>
        <w:t>5.5 STUPEŇ  DODÁVKY  EL. ENERGIE</w:t>
      </w:r>
      <w:bookmarkEnd w:id="50"/>
      <w:bookmarkEnd w:id="51"/>
      <w:bookmarkEnd w:id="52"/>
      <w:bookmarkEnd w:id="53"/>
      <w:bookmarkEnd w:id="54"/>
    </w:p>
    <w:p w14:paraId="65D6433E" w14:textId="77777777" w:rsidR="00311779" w:rsidRPr="00A4341E" w:rsidRDefault="00311779" w:rsidP="0031177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4FE3EDA7" w14:textId="7FF3B10A" w:rsidR="00311779" w:rsidRPr="00443A9A" w:rsidRDefault="00311779" w:rsidP="00311779">
      <w:pPr>
        <w:pStyle w:val="ODSTAVEC2"/>
        <w:numPr>
          <w:ilvl w:val="0"/>
          <w:numId w:val="15"/>
        </w:numPr>
        <w:rPr>
          <w:rFonts w:cs="Arial"/>
        </w:rPr>
      </w:pPr>
      <w:r w:rsidRPr="00443A9A">
        <w:rPr>
          <w:rFonts w:ascii="Arial" w:hAnsi="Arial" w:cs="Arial"/>
          <w:noProof w:val="0"/>
          <w:sz w:val="22"/>
          <w:szCs w:val="22"/>
        </w:rPr>
        <w:t>1. stupeň – zabezpečené napájanie zo zdroj</w:t>
      </w:r>
      <w:r w:rsidR="007B3C1F" w:rsidRPr="00443A9A">
        <w:rPr>
          <w:rFonts w:ascii="Arial" w:hAnsi="Arial" w:cs="Arial"/>
          <w:noProof w:val="0"/>
          <w:sz w:val="22"/>
          <w:szCs w:val="22"/>
        </w:rPr>
        <w:t>a</w:t>
      </w:r>
      <w:r w:rsidRPr="00443A9A">
        <w:rPr>
          <w:rFonts w:ascii="Arial" w:hAnsi="Arial" w:cs="Arial"/>
          <w:noProof w:val="0"/>
          <w:sz w:val="22"/>
          <w:szCs w:val="22"/>
        </w:rPr>
        <w:t xml:space="preserve"> UPS </w:t>
      </w:r>
      <w:r w:rsidR="00AF3E66" w:rsidRPr="00443A9A">
        <w:rPr>
          <w:rFonts w:ascii="Arial" w:hAnsi="Arial" w:cs="Arial"/>
          <w:noProof w:val="0"/>
          <w:sz w:val="22"/>
          <w:szCs w:val="22"/>
        </w:rPr>
        <w:t>pre napájanie snímačov</w:t>
      </w:r>
      <w:r w:rsidR="00A836B4">
        <w:rPr>
          <w:rFonts w:ascii="Arial" w:hAnsi="Arial" w:cs="Arial"/>
          <w:noProof w:val="0"/>
          <w:sz w:val="22"/>
          <w:szCs w:val="22"/>
        </w:rPr>
        <w:t xml:space="preserve"> a riadiaceho systému.</w:t>
      </w:r>
      <w:r w:rsidR="00AF3E66" w:rsidRPr="00443A9A">
        <w:rPr>
          <w:rFonts w:ascii="Arial" w:hAnsi="Arial" w:cs="Arial"/>
          <w:noProof w:val="0"/>
          <w:sz w:val="22"/>
          <w:szCs w:val="22"/>
        </w:rPr>
        <w:t xml:space="preserve"> </w:t>
      </w: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78878078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42DC308A" w14:textId="7810583F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AF3E66" w:rsidRPr="00AF3E66">
        <w:rPr>
          <w:rFonts w:ascii="Arial" w:hAnsi="Arial" w:cs="Arial"/>
          <w:noProof w:val="0"/>
          <w:sz w:val="22"/>
          <w:szCs w:val="22"/>
        </w:rPr>
        <w:t>Minimálna.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78878079"/>
      <w:r>
        <w:rPr>
          <w:rFonts w:cs="Arial"/>
          <w:szCs w:val="22"/>
          <w:lang w:eastAsia="sk-SK"/>
        </w:rPr>
        <w:lastRenderedPageBreak/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298B4063" w14:textId="143A88C3" w:rsidR="00311779" w:rsidRDefault="00A919D8" w:rsidP="00A919D8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027E37">
        <w:rPr>
          <w:rFonts w:ascii="Arial" w:hAnsi="Arial" w:cs="Arial"/>
          <w:sz w:val="22"/>
          <w:szCs w:val="22"/>
          <w:lang w:eastAsia="sk-SK"/>
        </w:rPr>
        <w:t>Vonkajšie vplyvy sú určené v zmysle „Protokolu o určení vonkajších vplyvov“ arch. č. EN-0723.3.B3.PRO z 09/2024 doloženého v dokladovej časti DSP.</w:t>
      </w:r>
    </w:p>
    <w:p w14:paraId="467B6DC6" w14:textId="77777777" w:rsidR="00A919D8" w:rsidRPr="00A919D8" w:rsidRDefault="00A919D8" w:rsidP="00A919D8">
      <w:pPr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5E31E17E" w14:textId="77777777" w:rsidR="00311779" w:rsidRPr="004B1EC3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78878080"/>
      <w:r>
        <w:rPr>
          <w:rFonts w:cs="Arial"/>
          <w:lang w:val="sk-SK"/>
        </w:rPr>
        <w:t>STRUČNÝ POPIS TECHNOLÓGIE</w:t>
      </w:r>
      <w:bookmarkEnd w:id="63"/>
      <w:r>
        <w:rPr>
          <w:rFonts w:cs="Arial"/>
          <w:lang w:val="sk-SK"/>
        </w:rPr>
        <w:t xml:space="preserve"> </w:t>
      </w:r>
    </w:p>
    <w:p w14:paraId="762E350D" w14:textId="77777777" w:rsidR="009B1B08" w:rsidRDefault="009B1B08" w:rsidP="00311779">
      <w:pPr>
        <w:pStyle w:val="Zkladntext"/>
        <w:spacing w:line="240" w:lineRule="auto"/>
      </w:pPr>
    </w:p>
    <w:p w14:paraId="40DA711D" w14:textId="269640C4" w:rsidR="00A13796" w:rsidRDefault="00A13796" w:rsidP="00983B66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Argón je dodávaný potrubím DN80 po potrubnom moste – trasa B. Pri stĺpe č. 19 bude potrubie zvedené nad úroveň terénu, kde na betónovej ploche bude zriadené meranie množstva argónu (</w:t>
      </w:r>
      <w:r w:rsidR="007D1CD0">
        <w:rPr>
          <w:rStyle w:val="Vrazn"/>
          <w:b w:val="0"/>
          <w:bCs w:val="0"/>
        </w:rPr>
        <w:t>Súčasť projektu Rozvojového územia DZ Energetika</w:t>
      </w:r>
      <w:r>
        <w:rPr>
          <w:rStyle w:val="Vrazn"/>
          <w:b w:val="0"/>
          <w:bCs w:val="0"/>
        </w:rPr>
        <w:t>) a tlaku argónu</w:t>
      </w:r>
      <w:r w:rsidR="002A4781">
        <w:rPr>
          <w:rStyle w:val="Vrazn"/>
          <w:b w:val="0"/>
          <w:bCs w:val="0"/>
        </w:rPr>
        <w:t xml:space="preserve"> (2MPa)</w:t>
      </w:r>
      <w:r>
        <w:rPr>
          <w:rStyle w:val="Vrazn"/>
          <w:b w:val="0"/>
          <w:bCs w:val="0"/>
        </w:rPr>
        <w:t>. Potrubie bude doplnené o uzatváracie armatúry a vrátené do trasy B – existujúce potrubie DN100 pre oceliarne.</w:t>
      </w:r>
    </w:p>
    <w:p w14:paraId="7CAA84F1" w14:textId="77777777" w:rsidR="009B1B08" w:rsidRDefault="009B1B08" w:rsidP="006F2BDF">
      <w:pPr>
        <w:pStyle w:val="Zkladntext"/>
        <w:spacing w:line="240" w:lineRule="auto"/>
        <w:ind w:firstLine="0"/>
      </w:pPr>
    </w:p>
    <w:p w14:paraId="183F2D76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4" w:name="_Toc178878081"/>
      <w:r>
        <w:rPr>
          <w:rFonts w:cs="Arial"/>
          <w:lang w:val="sk-SK"/>
        </w:rPr>
        <w:t>POPIS RIEŠENIA</w:t>
      </w:r>
      <w:bookmarkEnd w:id="64"/>
    </w:p>
    <w:p w14:paraId="78D45276" w14:textId="77777777" w:rsidR="0065796E" w:rsidRDefault="0065796E" w:rsidP="0065796E"/>
    <w:p w14:paraId="1F8E148E" w14:textId="77777777" w:rsidR="00566ED0" w:rsidRPr="00441FAE" w:rsidRDefault="00566ED0" w:rsidP="00566ED0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5" w:name="_Toc174887009"/>
      <w:bookmarkStart w:id="66" w:name="_Toc178878082"/>
      <w:r w:rsidRPr="00441FAE">
        <w:rPr>
          <w:rFonts w:cs="Arial"/>
          <w:szCs w:val="22"/>
          <w:lang w:eastAsia="sk-SK"/>
        </w:rPr>
        <w:t xml:space="preserve">7.1 </w:t>
      </w:r>
      <w:r>
        <w:rPr>
          <w:rFonts w:cs="Arial"/>
          <w:szCs w:val="22"/>
          <w:lang w:eastAsia="sk-SK"/>
        </w:rPr>
        <w:t>Snímače</w:t>
      </w:r>
      <w:bookmarkEnd w:id="65"/>
      <w:bookmarkEnd w:id="66"/>
    </w:p>
    <w:p w14:paraId="11F50B80" w14:textId="48272EF3" w:rsidR="002A4781" w:rsidRDefault="00566ED0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2A4781">
        <w:rPr>
          <w:rFonts w:ascii="Arial" w:hAnsi="Arial" w:cs="Arial"/>
          <w:sz w:val="22"/>
          <w:szCs w:val="22"/>
        </w:rPr>
        <w:t>argóne je realizované len jedno meranie tlaku.</w:t>
      </w:r>
      <w:r w:rsidR="002A4781" w:rsidRPr="002A4781">
        <w:rPr>
          <w:rFonts w:ascii="Arial" w:hAnsi="Arial" w:cs="Arial"/>
          <w:sz w:val="22"/>
          <w:szCs w:val="22"/>
        </w:rPr>
        <w:t xml:space="preserve"> </w:t>
      </w:r>
      <w:r w:rsidR="002A4781" w:rsidRPr="00257F5F">
        <w:rPr>
          <w:rFonts w:ascii="Arial" w:hAnsi="Arial" w:cs="Arial"/>
          <w:sz w:val="22"/>
          <w:szCs w:val="22"/>
        </w:rPr>
        <w:t>Navrhovan</w:t>
      </w:r>
      <w:r w:rsidR="002A4781">
        <w:rPr>
          <w:rFonts w:ascii="Arial" w:hAnsi="Arial" w:cs="Arial"/>
          <w:sz w:val="22"/>
          <w:szCs w:val="22"/>
        </w:rPr>
        <w:t>ý</w:t>
      </w:r>
      <w:r w:rsidR="002A4781" w:rsidRPr="00257F5F">
        <w:rPr>
          <w:rFonts w:ascii="Arial" w:hAnsi="Arial" w:cs="Arial"/>
          <w:sz w:val="22"/>
          <w:szCs w:val="22"/>
        </w:rPr>
        <w:t xml:space="preserve"> snímač bud</w:t>
      </w:r>
      <w:r w:rsidR="002A4781">
        <w:rPr>
          <w:rFonts w:ascii="Arial" w:hAnsi="Arial" w:cs="Arial"/>
          <w:sz w:val="22"/>
          <w:szCs w:val="22"/>
        </w:rPr>
        <w:t>e</w:t>
      </w:r>
      <w:r w:rsidR="002A4781" w:rsidRPr="00257F5F">
        <w:rPr>
          <w:rFonts w:ascii="Arial" w:hAnsi="Arial" w:cs="Arial"/>
          <w:sz w:val="22"/>
          <w:szCs w:val="22"/>
        </w:rPr>
        <w:t xml:space="preserve"> montované priamo na odber, alebo ako </w:t>
      </w:r>
      <w:r w:rsidR="00C72D4C" w:rsidRPr="00257F5F">
        <w:rPr>
          <w:rFonts w:ascii="Arial" w:hAnsi="Arial" w:cs="Arial"/>
          <w:sz w:val="22"/>
          <w:szCs w:val="22"/>
        </w:rPr>
        <w:t>oddialené</w:t>
      </w:r>
      <w:r w:rsidR="002A4781">
        <w:rPr>
          <w:rFonts w:ascii="Arial" w:hAnsi="Arial" w:cs="Arial"/>
          <w:sz w:val="22"/>
          <w:szCs w:val="22"/>
        </w:rPr>
        <w:t>,</w:t>
      </w:r>
      <w:r w:rsidR="002A4781" w:rsidRPr="00257F5F">
        <w:rPr>
          <w:rFonts w:ascii="Arial" w:hAnsi="Arial" w:cs="Arial"/>
          <w:sz w:val="22"/>
          <w:szCs w:val="22"/>
        </w:rPr>
        <w:t xml:space="preserve"> pripojené nerezovým impulzným potrubím. Trojcestný skúšobný ventil a potrubie bude súčasťou dodávky </w:t>
      </w:r>
      <w:r w:rsidR="002A4781">
        <w:rPr>
          <w:rFonts w:ascii="Arial" w:hAnsi="Arial" w:cs="Arial"/>
          <w:sz w:val="22"/>
          <w:szCs w:val="22"/>
        </w:rPr>
        <w:t>Systému riadenia</w:t>
      </w:r>
      <w:r w:rsidR="002A4781" w:rsidRPr="00257F5F">
        <w:rPr>
          <w:rFonts w:ascii="Arial" w:hAnsi="Arial" w:cs="Arial"/>
          <w:sz w:val="22"/>
          <w:szCs w:val="22"/>
        </w:rPr>
        <w:t xml:space="preserve">.  </w:t>
      </w:r>
    </w:p>
    <w:p w14:paraId="3E4742D1" w14:textId="79FCB7BE" w:rsidR="002A4781" w:rsidRPr="0065796E" w:rsidRDefault="002A4781" w:rsidP="002A478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5796E">
        <w:rPr>
          <w:rFonts w:ascii="Arial" w:hAnsi="Arial" w:cs="Arial"/>
          <w:sz w:val="22"/>
          <w:szCs w:val="22"/>
        </w:rPr>
        <w:t>nímač bud</w:t>
      </w:r>
      <w:r>
        <w:rPr>
          <w:rFonts w:ascii="Arial" w:hAnsi="Arial" w:cs="Arial"/>
          <w:sz w:val="22"/>
          <w:szCs w:val="22"/>
        </w:rPr>
        <w:t>e</w:t>
      </w:r>
      <w:r w:rsidRPr="0065796E">
        <w:rPr>
          <w:rFonts w:ascii="Arial" w:hAnsi="Arial" w:cs="Arial"/>
          <w:sz w:val="22"/>
          <w:szCs w:val="22"/>
        </w:rPr>
        <w:t xml:space="preserve"> elektronick</w:t>
      </w:r>
      <w:r>
        <w:rPr>
          <w:rFonts w:ascii="Arial" w:hAnsi="Arial" w:cs="Arial"/>
          <w:sz w:val="22"/>
          <w:szCs w:val="22"/>
        </w:rPr>
        <w:t>ý</w:t>
      </w:r>
      <w:r w:rsidRPr="0065796E">
        <w:rPr>
          <w:rFonts w:ascii="Arial" w:hAnsi="Arial" w:cs="Arial"/>
          <w:sz w:val="22"/>
          <w:szCs w:val="22"/>
        </w:rPr>
        <w:t xml:space="preserve"> s prúdovým výstupom 4-20mA</w:t>
      </w:r>
      <w:r>
        <w:rPr>
          <w:rFonts w:ascii="Arial" w:hAnsi="Arial" w:cs="Arial"/>
          <w:sz w:val="22"/>
          <w:szCs w:val="22"/>
        </w:rPr>
        <w:t>.</w:t>
      </w:r>
      <w:r w:rsidRPr="006579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Snímač bude vybavený komunikáciou HART pre servisné účely</w:t>
      </w:r>
      <w:r w:rsidRPr="006579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5E4B75" w14:textId="42FF6ED9" w:rsidR="002A4781" w:rsidRDefault="002A4781" w:rsidP="00566ED0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Meranie prietoku (nie je predmetom tohto projektu) má vlastný snímač tlaku a teploty pre korekciu prietoku.</w:t>
      </w:r>
    </w:p>
    <w:p w14:paraId="2D4DB477" w14:textId="29D6DF65" w:rsidR="00B00B00" w:rsidRPr="008B76FC" w:rsidRDefault="008B76FC" w:rsidP="008B76FC">
      <w:pPr>
        <w:ind w:firstLine="567"/>
        <w:rPr>
          <w:rFonts w:ascii="Arial" w:hAnsi="Arial" w:cs="Arial"/>
          <w:sz w:val="22"/>
          <w:szCs w:val="22"/>
        </w:rPr>
      </w:pPr>
      <w:r>
        <w:tab/>
      </w:r>
      <w:r w:rsidRPr="008B76FC">
        <w:rPr>
          <w:rFonts w:ascii="Arial" w:hAnsi="Arial" w:cs="Arial"/>
          <w:sz w:val="22"/>
          <w:szCs w:val="22"/>
        </w:rPr>
        <w:t xml:space="preserve">Kábel snímača tlaku bude združený so signálmi od merania na pare v skrinke MX203 umiestnenej na konzole za oplotením betónovej plochy D001. </w:t>
      </w:r>
    </w:p>
    <w:p w14:paraId="056AB33A" w14:textId="77777777" w:rsidR="00B00B00" w:rsidRPr="0065796E" w:rsidRDefault="00B00B00" w:rsidP="0065796E"/>
    <w:p w14:paraId="4ABFC83B" w14:textId="77CEF6DA" w:rsidR="00311779" w:rsidRPr="00441FAE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7" w:name="_Toc178878083"/>
      <w:r w:rsidRPr="00441FAE">
        <w:rPr>
          <w:rFonts w:cs="Arial"/>
          <w:szCs w:val="22"/>
          <w:lang w:eastAsia="sk-SK"/>
        </w:rPr>
        <w:t>7.</w:t>
      </w:r>
      <w:r w:rsidR="00B2313B"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 w:rsidR="006F2BDF">
        <w:rPr>
          <w:rFonts w:cs="Arial"/>
          <w:szCs w:val="22"/>
          <w:lang w:eastAsia="sk-SK"/>
        </w:rPr>
        <w:t>Rozvádzač RD20</w:t>
      </w:r>
      <w:r w:rsidR="002A4781">
        <w:rPr>
          <w:rFonts w:cs="Arial"/>
          <w:szCs w:val="22"/>
          <w:lang w:eastAsia="sk-SK"/>
        </w:rPr>
        <w:t>4</w:t>
      </w:r>
      <w:bookmarkEnd w:id="67"/>
    </w:p>
    <w:p w14:paraId="392BDDE8" w14:textId="6284A904" w:rsidR="002A4781" w:rsidRDefault="006F2BDF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</w:t>
      </w:r>
      <w:r w:rsidR="002A4781">
        <w:rPr>
          <w:rFonts w:ascii="Arial" w:hAnsi="Arial" w:cs="Arial"/>
          <w:sz w:val="22"/>
          <w:szCs w:val="22"/>
        </w:rPr>
        <w:t>rieši SO 204.SR a bude</w:t>
      </w:r>
      <w:r>
        <w:rPr>
          <w:rFonts w:ascii="Arial" w:hAnsi="Arial" w:cs="Arial"/>
          <w:sz w:val="22"/>
          <w:szCs w:val="22"/>
        </w:rPr>
        <w:t xml:space="preserve"> umiestnený v</w:t>
      </w:r>
      <w:r w:rsidR="002A4781">
        <w:rPr>
          <w:rFonts w:ascii="Arial" w:hAnsi="Arial" w:cs="Arial"/>
          <w:sz w:val="22"/>
          <w:szCs w:val="22"/>
        </w:rPr>
        <w:t xml:space="preserve"> objekte Šatní 250 vedľa dátového rozvádzača </w:t>
      </w:r>
      <w:r w:rsidR="002A4781" w:rsidRPr="002A4781">
        <w:rPr>
          <w:rFonts w:ascii="Arial" w:hAnsi="Arial" w:cs="Arial"/>
          <w:sz w:val="22"/>
          <w:szCs w:val="22"/>
        </w:rPr>
        <w:t>R1C 58009.5</w:t>
      </w:r>
      <w:r w:rsidR="002A4781">
        <w:rPr>
          <w:rFonts w:ascii="Arial" w:hAnsi="Arial" w:cs="Arial"/>
          <w:sz w:val="22"/>
          <w:szCs w:val="22"/>
        </w:rPr>
        <w:t>. Rozvádzač obsahuje PLC s I/O modulmi pre pripojenie analógových i digitálnych signálov.</w:t>
      </w:r>
    </w:p>
    <w:p w14:paraId="3188CEAE" w14:textId="05BCE5AA" w:rsidR="002A4781" w:rsidRDefault="002A4781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rozvádzača bude privedený kábel od snímača tlaku. </w:t>
      </w:r>
    </w:p>
    <w:p w14:paraId="450AA6F7" w14:textId="60537DF7" w:rsidR="00E95EAB" w:rsidRPr="007D77FE" w:rsidRDefault="00E95EAB" w:rsidP="00F51C98">
      <w:pPr>
        <w:rPr>
          <w:rFonts w:ascii="Arial" w:hAnsi="Arial" w:cs="Arial"/>
          <w:sz w:val="22"/>
          <w:szCs w:val="22"/>
        </w:rPr>
      </w:pPr>
    </w:p>
    <w:p w14:paraId="0E944254" w14:textId="0F62D310" w:rsidR="00311779" w:rsidRPr="00DA582E" w:rsidRDefault="00311779" w:rsidP="00311779">
      <w:pPr>
        <w:pStyle w:val="Nadpis2"/>
      </w:pPr>
      <w:bookmarkStart w:id="68" w:name="_Toc178878084"/>
      <w:r>
        <w:t>7.</w:t>
      </w:r>
      <w:r w:rsidR="00AA337B">
        <w:t>3</w:t>
      </w:r>
      <w:r>
        <w:t xml:space="preserve"> Ochrana proti prepätiu</w:t>
      </w:r>
      <w:bookmarkEnd w:id="68"/>
    </w:p>
    <w:p w14:paraId="58049FF7" w14:textId="7491C938" w:rsidR="00311779" w:rsidRPr="006D78BE" w:rsidRDefault="002A4781" w:rsidP="00F51C9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Prenos signálu 4-20mA zo snímača </w:t>
      </w:r>
      <w:r w:rsidR="008B76FC">
        <w:rPr>
          <w:rFonts w:ascii="Arial" w:hAnsi="Arial" w:cs="Arial"/>
          <w:sz w:val="22"/>
          <w:szCs w:val="22"/>
        </w:rPr>
        <w:t xml:space="preserve">nie je vybavený strojenými </w:t>
      </w:r>
      <w:proofErr w:type="spellStart"/>
      <w:r w:rsidR="008B76FC">
        <w:rPr>
          <w:rFonts w:ascii="Arial" w:hAnsi="Arial" w:cs="Arial"/>
          <w:sz w:val="22"/>
          <w:szCs w:val="22"/>
        </w:rPr>
        <w:t>prepäťovými</w:t>
      </w:r>
      <w:proofErr w:type="spellEnd"/>
      <w:r w:rsidR="008B76FC">
        <w:rPr>
          <w:rFonts w:ascii="Arial" w:hAnsi="Arial" w:cs="Arial"/>
          <w:sz w:val="22"/>
          <w:szCs w:val="22"/>
        </w:rPr>
        <w:t xml:space="preserve"> prvkami. Kábel je chránený uložením v plechovom žľabe, alebo oceľovej uzemnenej chráničke. Časť trasy je vedená v káblovom kanáli. </w:t>
      </w:r>
      <w:r w:rsidR="006D78BE" w:rsidRPr="006D78BE">
        <w:rPr>
          <w:rFonts w:ascii="Arial" w:hAnsi="Arial" w:cs="Arial"/>
          <w:sz w:val="22"/>
          <w:szCs w:val="22"/>
        </w:rPr>
        <w:t xml:space="preserve">  </w:t>
      </w:r>
    </w:p>
    <w:p w14:paraId="4093B740" w14:textId="77777777" w:rsidR="00AB29A7" w:rsidRDefault="00AB29A7" w:rsidP="00311779"/>
    <w:p w14:paraId="06F4DC28" w14:textId="72A06331" w:rsidR="00AB29A7" w:rsidRPr="00910B54" w:rsidRDefault="00AB29A7" w:rsidP="00AB29A7">
      <w:pPr>
        <w:pStyle w:val="Nadpis2"/>
      </w:pPr>
      <w:bookmarkStart w:id="69" w:name="_Toc175415209"/>
      <w:bookmarkStart w:id="70" w:name="_Toc178878085"/>
      <w:r>
        <w:t xml:space="preserve">7.4 </w:t>
      </w:r>
      <w:r w:rsidRPr="00910B54">
        <w:t>Odpady a ich likvidácia</w:t>
      </w:r>
      <w:bookmarkEnd w:id="69"/>
      <w:bookmarkEnd w:id="70"/>
    </w:p>
    <w:p w14:paraId="7AAE9550" w14:textId="77777777" w:rsidR="00AB29A7" w:rsidRPr="00B31ADC" w:rsidRDefault="00AB29A7" w:rsidP="00AB29A7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AB29A7" w:rsidRPr="00910B54" w14:paraId="7E299321" w14:textId="77777777" w:rsidTr="00B0327B">
        <w:trPr>
          <w:tblHeader/>
        </w:trPr>
        <w:tc>
          <w:tcPr>
            <w:tcW w:w="662" w:type="dxa"/>
            <w:vAlign w:val="center"/>
          </w:tcPr>
          <w:p w14:paraId="16A31367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092C1B48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7C1F49DB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761594F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4CAC0430" w14:textId="777777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AB29A7" w:rsidRPr="00910B54" w14:paraId="5848E67A" w14:textId="77777777" w:rsidTr="00B0327B">
        <w:tc>
          <w:tcPr>
            <w:tcW w:w="662" w:type="dxa"/>
            <w:vAlign w:val="center"/>
          </w:tcPr>
          <w:p w14:paraId="1BFE5632" w14:textId="7DDF637C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073D83B9" w14:textId="4431B919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5DF31597" w14:textId="30101544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51902356" w14:textId="25A1FF39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1A88026" w14:textId="62093932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B76FC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B29A7" w:rsidRPr="00910B54" w14:paraId="383C3F07" w14:textId="77777777" w:rsidTr="00B0327B">
        <w:tc>
          <w:tcPr>
            <w:tcW w:w="662" w:type="dxa"/>
            <w:vAlign w:val="center"/>
          </w:tcPr>
          <w:p w14:paraId="7FBECAC1" w14:textId="00EADE77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339" w:type="dxa"/>
            <w:vAlign w:val="center"/>
          </w:tcPr>
          <w:p w14:paraId="557558A8" w14:textId="3B81A12A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11D6F954" w14:textId="523900FF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7F27CC40" w14:textId="377ECAF4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4D3B10E" w14:textId="36B3CE64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AB29A7" w:rsidRPr="00910B54" w14:paraId="6E1A24BD" w14:textId="77777777" w:rsidTr="00B0327B">
        <w:tc>
          <w:tcPr>
            <w:tcW w:w="662" w:type="dxa"/>
            <w:vAlign w:val="center"/>
          </w:tcPr>
          <w:p w14:paraId="7A4ABA51" w14:textId="39ABCB2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1FDAC045" w14:textId="432E6EA6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260EE0DF" w14:textId="292D1734" w:rsidR="00AB29A7" w:rsidRPr="00910B54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23D5A1A2" w14:textId="45BF2482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5A6766D" w14:textId="5F297C25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B76F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AB29A7" w:rsidRPr="00910B54" w14:paraId="629BEFCA" w14:textId="77777777" w:rsidTr="00B0327B">
        <w:tc>
          <w:tcPr>
            <w:tcW w:w="662" w:type="dxa"/>
            <w:vAlign w:val="center"/>
          </w:tcPr>
          <w:p w14:paraId="7C004B23" w14:textId="04365B85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39" w:type="dxa"/>
            <w:vAlign w:val="center"/>
          </w:tcPr>
          <w:p w14:paraId="324F6DE2" w14:textId="202A770D" w:rsidR="00AB29A7" w:rsidRPr="00910B54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2C374DCC" w14:textId="0163D5F3" w:rsidR="00AB29A7" w:rsidRDefault="00AB29A7" w:rsidP="00B0327B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60B044A7" w14:textId="79F19661" w:rsidR="00AB29A7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6546A7B0" w14:textId="0C23EB5B" w:rsidR="00AB29A7" w:rsidRDefault="00AB29A7" w:rsidP="00B0327B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57A2F01A" w14:textId="77777777" w:rsidR="00AB29A7" w:rsidRPr="00910B54" w:rsidRDefault="00AB29A7" w:rsidP="00AB29A7">
      <w:pPr>
        <w:spacing w:after="120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20E1F91A" w14:textId="77777777" w:rsidR="00AB29A7" w:rsidRPr="00910B54" w:rsidRDefault="00AB29A7" w:rsidP="00AB29A7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2B74DCAA" w14:textId="27889692" w:rsidR="009517AF" w:rsidRPr="009517AF" w:rsidRDefault="009517AF" w:rsidP="009517AF">
      <w:pPr>
        <w:rPr>
          <w:rFonts w:ascii="Arial" w:hAnsi="Arial" w:cs="Arial"/>
          <w:sz w:val="22"/>
          <w:szCs w:val="22"/>
        </w:rPr>
      </w:pPr>
      <w:r w:rsidRPr="009517AF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odoberaný externou oprávnenou organizáciou na zhodnotenie</w:t>
      </w:r>
      <w:r>
        <w:rPr>
          <w:rFonts w:ascii="Arial" w:hAnsi="Arial" w:cs="Arial"/>
          <w:sz w:val="22"/>
          <w:szCs w:val="22"/>
        </w:rPr>
        <w:t xml:space="preserve">, </w:t>
      </w:r>
      <w:r w:rsidRPr="009517AF">
        <w:rPr>
          <w:rFonts w:ascii="Arial" w:hAnsi="Arial" w:cs="Arial"/>
          <w:sz w:val="22"/>
          <w:szCs w:val="22"/>
        </w:rPr>
        <w:t>resp. zneškodnenie.</w:t>
      </w:r>
    </w:p>
    <w:p w14:paraId="6A151182" w14:textId="77777777" w:rsidR="00AB29A7" w:rsidRPr="00A4341E" w:rsidRDefault="00AB29A7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1" w:name="_Toc178878086"/>
      <w:r w:rsidRPr="00D14EA0">
        <w:rPr>
          <w:rFonts w:cs="Arial"/>
          <w:lang w:val="sk-SK"/>
        </w:rPr>
        <w:t>MONTÁŽ</w:t>
      </w:r>
      <w:bookmarkEnd w:id="71"/>
    </w:p>
    <w:p w14:paraId="4089924B" w14:textId="143B6AC9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>Pre snímač na potrubí pripraví TG príslušn</w:t>
      </w:r>
      <w:r w:rsidR="008B76FC">
        <w:rPr>
          <w:rFonts w:ascii="Arial" w:hAnsi="Arial" w:cs="Arial"/>
          <w:sz w:val="22"/>
          <w:szCs w:val="22"/>
        </w:rPr>
        <w:t>ý</w:t>
      </w:r>
      <w:r w:rsidRPr="00430CDF">
        <w:rPr>
          <w:rFonts w:ascii="Arial" w:hAnsi="Arial" w:cs="Arial"/>
          <w:sz w:val="22"/>
          <w:szCs w:val="22"/>
        </w:rPr>
        <w:t xml:space="preserve"> odber, alebo zabuduje snímač priamo do potrubia.</w:t>
      </w:r>
    </w:p>
    <w:p w14:paraId="78BE1E4F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Kabeláž bude riešená káblami PVC s medeným jadrom a celkovým tienením. </w:t>
      </w:r>
    </w:p>
    <w:p w14:paraId="309DBF73" w14:textId="77777777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Ako nosná časť budú použité </w:t>
      </w:r>
      <w:proofErr w:type="spellStart"/>
      <w:r w:rsidRPr="00430CDF">
        <w:rPr>
          <w:rFonts w:ascii="Arial" w:hAnsi="Arial" w:cs="Arial"/>
          <w:sz w:val="22"/>
          <w:szCs w:val="22"/>
        </w:rPr>
        <w:t>FeZn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žľaby v hlavných trasách, pre </w:t>
      </w:r>
      <w:proofErr w:type="spellStart"/>
      <w:r w:rsidRPr="00430CDF">
        <w:rPr>
          <w:rFonts w:ascii="Arial" w:hAnsi="Arial" w:cs="Arial"/>
          <w:sz w:val="22"/>
          <w:szCs w:val="22"/>
        </w:rPr>
        <w:t>odbočné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trasy rúrky </w:t>
      </w:r>
      <w:proofErr w:type="spellStart"/>
      <w:r w:rsidRPr="00430CDF">
        <w:rPr>
          <w:rFonts w:ascii="Arial" w:hAnsi="Arial" w:cs="Arial"/>
          <w:sz w:val="22"/>
          <w:szCs w:val="22"/>
        </w:rPr>
        <w:t>FeZn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, alebo PVC. Konce káblov sa ochránia PVC ohybnými rúrkami.   </w:t>
      </w:r>
    </w:p>
    <w:p w14:paraId="2EC67745" w14:textId="35C03BEE" w:rsidR="002A2A11" w:rsidRPr="00430CDF" w:rsidRDefault="002A2A11" w:rsidP="002A2A11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Prestupy káblov cez protipožiarne </w:t>
      </w:r>
      <w:proofErr w:type="spellStart"/>
      <w:r w:rsidRPr="00430CDF">
        <w:rPr>
          <w:rFonts w:ascii="Arial" w:hAnsi="Arial" w:cs="Arial"/>
          <w:sz w:val="22"/>
          <w:szCs w:val="22"/>
        </w:rPr>
        <w:t>prepážky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 utesnia</w:t>
      </w:r>
      <w:r w:rsidRPr="00430CDF">
        <w:rPr>
          <w:rFonts w:ascii="Arial" w:hAnsi="Arial" w:cs="Arial"/>
          <w:sz w:val="22"/>
          <w:szCs w:val="22"/>
        </w:rPr>
        <w:t xml:space="preserve"> upchávkou </w:t>
      </w:r>
      <w:proofErr w:type="spellStart"/>
      <w:r w:rsidRPr="00430CDF">
        <w:rPr>
          <w:rFonts w:ascii="Arial" w:hAnsi="Arial" w:cs="Arial"/>
          <w:sz w:val="22"/>
          <w:szCs w:val="22"/>
        </w:rPr>
        <w:t>Hilt</w:t>
      </w:r>
      <w:r w:rsidR="007D1CD0">
        <w:rPr>
          <w:rFonts w:ascii="Arial" w:hAnsi="Arial" w:cs="Arial"/>
          <w:sz w:val="22"/>
          <w:szCs w:val="22"/>
        </w:rPr>
        <w:t>i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5C040EA2" w14:textId="4F5A413A" w:rsidR="00CF591E" w:rsidRDefault="00CF591E" w:rsidP="00CF59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="002A2A11">
        <w:rPr>
          <w:rFonts w:ascii="Arial" w:hAnsi="Arial" w:cs="Arial"/>
          <w:sz w:val="22"/>
          <w:szCs w:val="22"/>
          <w:lang w:eastAsia="sk-SK"/>
        </w:rPr>
        <w:t xml:space="preserve"> </w:t>
      </w:r>
      <w:r w:rsidR="008B76FC">
        <w:rPr>
          <w:rFonts w:ascii="Arial" w:hAnsi="Arial" w:cs="Arial"/>
          <w:sz w:val="22"/>
          <w:szCs w:val="22"/>
          <w:lang w:eastAsia="sk-SK"/>
        </w:rPr>
        <w:t xml:space="preserve">Časť káblovej trasy je uvažovaná v káblovom kanáli. </w:t>
      </w:r>
      <w:r w:rsidR="008F6D8A">
        <w:rPr>
          <w:rFonts w:ascii="Arial" w:hAnsi="Arial" w:cs="Arial"/>
          <w:sz w:val="22"/>
          <w:szCs w:val="22"/>
          <w:lang w:eastAsia="sk-SK"/>
        </w:rPr>
        <w:t xml:space="preserve">Ak by </w:t>
      </w:r>
      <w:proofErr w:type="spellStart"/>
      <w:r w:rsidR="008F6D8A">
        <w:rPr>
          <w:rFonts w:ascii="Arial" w:hAnsi="Arial" w:cs="Arial"/>
          <w:sz w:val="22"/>
          <w:szCs w:val="22"/>
          <w:lang w:eastAsia="sk-SK"/>
        </w:rPr>
        <w:t>pokládka</w:t>
      </w:r>
      <w:proofErr w:type="spellEnd"/>
      <w:r w:rsidR="008F6D8A">
        <w:rPr>
          <w:rFonts w:ascii="Arial" w:hAnsi="Arial" w:cs="Arial"/>
          <w:sz w:val="22"/>
          <w:szCs w:val="22"/>
          <w:lang w:eastAsia="sk-SK"/>
        </w:rPr>
        <w:t xml:space="preserve"> kábla v kanáli bola problematická, je možné viesť kábel po celej dĺžke po potrubnom moste,  ale potom bude potrebné zriadiť premostenie medzi mostom a objektom Šatní </w:t>
      </w:r>
      <w:r w:rsidR="007D1CD0">
        <w:rPr>
          <w:rFonts w:ascii="Arial" w:hAnsi="Arial" w:cs="Arial"/>
          <w:sz w:val="22"/>
          <w:szCs w:val="22"/>
          <w:lang w:eastAsia="sk-SK"/>
        </w:rPr>
        <w:t>OD8</w:t>
      </w:r>
      <w:r w:rsidR="008F6D8A">
        <w:rPr>
          <w:rFonts w:ascii="Arial" w:hAnsi="Arial" w:cs="Arial"/>
          <w:sz w:val="22"/>
          <w:szCs w:val="22"/>
          <w:lang w:eastAsia="sk-SK"/>
        </w:rPr>
        <w:t>.</w:t>
      </w:r>
    </w:p>
    <w:p w14:paraId="164D08F5" w14:textId="77777777" w:rsidR="00893844" w:rsidRDefault="00893844" w:rsidP="00311779">
      <w:pPr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2" w:name="_Toc178878087"/>
      <w:bookmarkStart w:id="73" w:name="_Toc2331882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72"/>
      <w:r w:rsidRPr="00430CDF">
        <w:rPr>
          <w:rFonts w:cs="Arial"/>
          <w:lang w:val="sk-SK"/>
        </w:rPr>
        <w:t xml:space="preserve"> </w:t>
      </w:r>
      <w:bookmarkEnd w:id="73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49A65DA0" w14:textId="77777777" w:rsidR="00893844" w:rsidRDefault="00893844" w:rsidP="00AB29A7">
      <w:pPr>
        <w:ind w:right="567"/>
        <w:rPr>
          <w:rFonts w:ascii="Arial" w:hAnsi="Arial" w:cs="Arial"/>
          <w:b/>
          <w:sz w:val="20"/>
          <w:szCs w:val="20"/>
        </w:rPr>
      </w:pPr>
    </w:p>
    <w:p w14:paraId="774F2B5B" w14:textId="77777777" w:rsidR="00893844" w:rsidRDefault="00893844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p w14:paraId="1E5C24D0" w14:textId="77777777" w:rsidR="00893844" w:rsidRPr="00430CDF" w:rsidRDefault="00893844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1936F4A" w14:textId="77777777" w:rsidR="00ED5EAB" w:rsidRPr="00430CDF" w:rsidRDefault="00ED5EAB" w:rsidP="00311779">
      <w:pPr>
        <w:rPr>
          <w:rFonts w:ascii="Arial" w:hAnsi="Arial" w:cs="Arial"/>
          <w:b/>
          <w:sz w:val="20"/>
          <w:szCs w:val="20"/>
        </w:rPr>
      </w:pPr>
    </w:p>
    <w:p w14:paraId="234FCD41" w14:textId="77777777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4" w:name="_Toc23318829"/>
      <w:bookmarkStart w:id="75" w:name="_Toc178878088"/>
      <w:r w:rsidRPr="00A4341E">
        <w:rPr>
          <w:rFonts w:cs="Arial"/>
          <w:caps/>
          <w:lang w:val="sk-SK"/>
        </w:rPr>
        <w:t>Bezpečnosť práce a ochrana zdravia</w:t>
      </w:r>
      <w:bookmarkEnd w:id="74"/>
      <w:bookmarkEnd w:id="75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6DAD62D1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>
        <w:rPr>
          <w:rFonts w:cs="Arial"/>
          <w:szCs w:val="22"/>
        </w:rPr>
        <w:t>j</w:t>
      </w:r>
      <w:r w:rsidR="001F718F">
        <w:rPr>
          <w:rFonts w:cs="Arial"/>
          <w:szCs w:val="22"/>
        </w:rPr>
        <w:t>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48C00835" w14:textId="77777777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>: 089 IKO 1998 EZ A,B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9CBE2D2" w14:textId="77777777" w:rsidR="00311779" w:rsidRDefault="00311779" w:rsidP="00311779">
      <w:pPr>
        <w:pStyle w:val="Zkladntext"/>
        <w:ind w:firstLine="0"/>
        <w:rPr>
          <w:sz w:val="16"/>
          <w:lang w:val="sk-SK"/>
        </w:rPr>
      </w:pPr>
    </w:p>
    <w:sectPr w:rsidR="00311779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B131" w14:textId="77777777" w:rsidR="00BC1C55" w:rsidRDefault="00BC1C55" w:rsidP="00311779">
      <w:r>
        <w:separator/>
      </w:r>
    </w:p>
  </w:endnote>
  <w:endnote w:type="continuationSeparator" w:id="0">
    <w:p w14:paraId="0EA6C9D5" w14:textId="77777777" w:rsidR="00BC1C55" w:rsidRDefault="00BC1C55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703EFC31" w:rsidR="00311779" w:rsidRPr="00E24468" w:rsidRDefault="00A767DE" w:rsidP="00A767DE">
    <w:pPr>
      <w:pStyle w:val="Pta"/>
      <w:tabs>
        <w:tab w:val="clear" w:pos="4536"/>
        <w:tab w:val="clear" w:pos="9072"/>
        <w:tab w:val="left" w:pos="7230"/>
      </w:tabs>
      <w:rPr>
        <w:b/>
        <w:sz w:val="28"/>
        <w:szCs w:val="28"/>
        <w:lang w:eastAsia="en-US"/>
      </w:rPr>
    </w:pPr>
    <w:r>
      <w:rPr>
        <w:b/>
        <w:sz w:val="28"/>
        <w:szCs w:val="28"/>
        <w:lang w:eastAsia="en-US"/>
      </w:rPr>
      <w:t>EN-0723.</w:t>
    </w:r>
    <w:r w:rsidR="00D15EB3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.E.20</w:t>
    </w:r>
    <w:r w:rsidR="00742451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742451">
      <w:rPr>
        <w:b/>
        <w:sz w:val="28"/>
        <w:szCs w:val="28"/>
        <w:lang w:eastAsia="en-US"/>
      </w:rPr>
      <w:t>2</w:t>
    </w:r>
    <w:r>
      <w:rPr>
        <w:b/>
        <w:sz w:val="28"/>
        <w:szCs w:val="28"/>
        <w:lang w:eastAsia="en-US"/>
      </w:rPr>
      <w:t>.SR-TS</w:t>
    </w:r>
    <w:r w:rsidR="00E24468">
      <w:rPr>
        <w:b/>
        <w:sz w:val="28"/>
        <w:szCs w:val="28"/>
        <w:lang w:eastAsia="en-US"/>
      </w:rPr>
      <w:t>_R2</w:t>
    </w:r>
    <w:r w:rsidR="00311779">
      <w:rPr>
        <w:b/>
        <w:sz w:val="24"/>
        <w:lang w:eastAsia="en-US"/>
      </w:rPr>
      <w:tab/>
    </w:r>
    <w:r w:rsidRPr="00A767DE">
      <w:rPr>
        <w:bCs/>
        <w:szCs w:val="22"/>
        <w:lang w:eastAsia="en-US"/>
      </w:rPr>
      <w:t xml:space="preserve">Strana </w:t>
    </w:r>
    <w:r w:rsidRPr="00A767DE">
      <w:rPr>
        <w:bCs/>
        <w:szCs w:val="22"/>
        <w:lang w:eastAsia="en-US"/>
      </w:rPr>
      <w:fldChar w:fldCharType="begin"/>
    </w:r>
    <w:r w:rsidRPr="00A767DE">
      <w:rPr>
        <w:bCs/>
        <w:szCs w:val="22"/>
        <w:lang w:eastAsia="en-US"/>
      </w:rPr>
      <w:instrText>PAGE  \* Arabic  \* MERGEFORMAT</w:instrText>
    </w:r>
    <w:r w:rsidRPr="00A767DE">
      <w:rPr>
        <w:bCs/>
        <w:szCs w:val="22"/>
        <w:lang w:eastAsia="en-US"/>
      </w:rPr>
      <w:fldChar w:fldCharType="separate"/>
    </w:r>
    <w:r w:rsidRPr="00A767DE">
      <w:rPr>
        <w:bCs/>
        <w:szCs w:val="22"/>
        <w:lang w:eastAsia="en-US"/>
      </w:rPr>
      <w:t>1</w:t>
    </w:r>
    <w:r w:rsidRPr="00A767DE">
      <w:rPr>
        <w:bCs/>
        <w:szCs w:val="22"/>
        <w:lang w:eastAsia="en-US"/>
      </w:rPr>
      <w:fldChar w:fldCharType="end"/>
    </w:r>
    <w:r w:rsidRPr="00A767DE">
      <w:rPr>
        <w:bCs/>
        <w:szCs w:val="22"/>
        <w:lang w:eastAsia="en-US"/>
      </w:rPr>
      <w:t xml:space="preserve"> z </w:t>
    </w:r>
    <w:r w:rsidRPr="00A767DE">
      <w:rPr>
        <w:bCs/>
        <w:szCs w:val="22"/>
        <w:lang w:eastAsia="en-US"/>
      </w:rPr>
      <w:fldChar w:fldCharType="begin"/>
    </w:r>
    <w:r w:rsidRPr="00A767DE">
      <w:rPr>
        <w:bCs/>
        <w:szCs w:val="22"/>
        <w:lang w:eastAsia="en-US"/>
      </w:rPr>
      <w:instrText>NUMPAGES  \* Arabic  \* MERGEFORMAT</w:instrText>
    </w:r>
    <w:r w:rsidRPr="00A767DE">
      <w:rPr>
        <w:bCs/>
        <w:szCs w:val="22"/>
        <w:lang w:eastAsia="en-US"/>
      </w:rPr>
      <w:fldChar w:fldCharType="separate"/>
    </w:r>
    <w:r w:rsidRPr="00A767DE">
      <w:rPr>
        <w:bCs/>
        <w:szCs w:val="22"/>
        <w:lang w:eastAsia="en-US"/>
      </w:rPr>
      <w:t>2</w:t>
    </w:r>
    <w:r w:rsidRPr="00A767DE">
      <w:rPr>
        <w:bCs/>
        <w:szCs w:val="22"/>
        <w:lang w:eastAsia="en-US"/>
      </w:rPr>
      <w:fldChar w:fldCharType="end"/>
    </w:r>
    <w:r w:rsidR="00311779">
      <w:rPr>
        <w:b/>
        <w:sz w:val="24"/>
        <w:lang w:eastAsia="en-US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BB6E" w14:textId="77777777" w:rsidR="00BC1C55" w:rsidRDefault="00BC1C55" w:rsidP="00311779">
      <w:r>
        <w:separator/>
      </w:r>
    </w:p>
  </w:footnote>
  <w:footnote w:type="continuationSeparator" w:id="0">
    <w:p w14:paraId="75F9AF15" w14:textId="77777777" w:rsidR="00BC1C55" w:rsidRDefault="00BC1C55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85D47"/>
    <w:multiLevelType w:val="hybridMultilevel"/>
    <w:tmpl w:val="6D664D10"/>
    <w:lvl w:ilvl="0" w:tplc="7A0ED588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2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05657"/>
    <w:multiLevelType w:val="hybridMultilevel"/>
    <w:tmpl w:val="786EB1C2"/>
    <w:lvl w:ilvl="0" w:tplc="041B0001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3"/>
  </w:num>
  <w:num w:numId="3" w16cid:durableId="359596828">
    <w:abstractNumId w:val="27"/>
  </w:num>
  <w:num w:numId="4" w16cid:durableId="81413174">
    <w:abstractNumId w:val="21"/>
  </w:num>
  <w:num w:numId="5" w16cid:durableId="492449356">
    <w:abstractNumId w:val="44"/>
  </w:num>
  <w:num w:numId="6" w16cid:durableId="1726639811">
    <w:abstractNumId w:val="33"/>
  </w:num>
  <w:num w:numId="7" w16cid:durableId="16928391">
    <w:abstractNumId w:val="4"/>
  </w:num>
  <w:num w:numId="8" w16cid:durableId="1547526008">
    <w:abstractNumId w:val="19"/>
  </w:num>
  <w:num w:numId="9" w16cid:durableId="1098987087">
    <w:abstractNumId w:val="11"/>
  </w:num>
  <w:num w:numId="10" w16cid:durableId="550117630">
    <w:abstractNumId w:val="31"/>
  </w:num>
  <w:num w:numId="11" w16cid:durableId="1814829262">
    <w:abstractNumId w:val="42"/>
  </w:num>
  <w:num w:numId="12" w16cid:durableId="1537698769">
    <w:abstractNumId w:val="12"/>
  </w:num>
  <w:num w:numId="13" w16cid:durableId="164562619">
    <w:abstractNumId w:val="3"/>
  </w:num>
  <w:num w:numId="14" w16cid:durableId="1374619606">
    <w:abstractNumId w:val="0"/>
  </w:num>
  <w:num w:numId="15" w16cid:durableId="1095981273">
    <w:abstractNumId w:val="9"/>
  </w:num>
  <w:num w:numId="16" w16cid:durableId="1443643913">
    <w:abstractNumId w:val="14"/>
  </w:num>
  <w:num w:numId="17" w16cid:durableId="482357371">
    <w:abstractNumId w:val="7"/>
  </w:num>
  <w:num w:numId="18" w16cid:durableId="507644558">
    <w:abstractNumId w:val="8"/>
  </w:num>
  <w:num w:numId="19" w16cid:durableId="556088853">
    <w:abstractNumId w:val="30"/>
  </w:num>
  <w:num w:numId="20" w16cid:durableId="1654064671">
    <w:abstractNumId w:val="36"/>
  </w:num>
  <w:num w:numId="21" w16cid:durableId="77867087">
    <w:abstractNumId w:val="38"/>
  </w:num>
  <w:num w:numId="22" w16cid:durableId="341132533">
    <w:abstractNumId w:val="10"/>
  </w:num>
  <w:num w:numId="23" w16cid:durableId="901990450">
    <w:abstractNumId w:val="15"/>
  </w:num>
  <w:num w:numId="24" w16cid:durableId="1962035328">
    <w:abstractNumId w:val="29"/>
  </w:num>
  <w:num w:numId="25" w16cid:durableId="725033295">
    <w:abstractNumId w:val="5"/>
  </w:num>
  <w:num w:numId="26" w16cid:durableId="105005969">
    <w:abstractNumId w:val="35"/>
  </w:num>
  <w:num w:numId="27" w16cid:durableId="1592667675">
    <w:abstractNumId w:val="32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39"/>
  </w:num>
  <w:num w:numId="32" w16cid:durableId="659887558">
    <w:abstractNumId w:val="16"/>
  </w:num>
  <w:num w:numId="33" w16cid:durableId="1932160233">
    <w:abstractNumId w:val="40"/>
  </w:num>
  <w:num w:numId="34" w16cid:durableId="2132898046">
    <w:abstractNumId w:val="6"/>
  </w:num>
  <w:num w:numId="35" w16cid:durableId="4095146">
    <w:abstractNumId w:val="28"/>
  </w:num>
  <w:num w:numId="36" w16cid:durableId="1317874941">
    <w:abstractNumId w:val="17"/>
  </w:num>
  <w:num w:numId="37" w16cid:durableId="779954319">
    <w:abstractNumId w:val="43"/>
  </w:num>
  <w:num w:numId="38" w16cid:durableId="766736009">
    <w:abstractNumId w:val="41"/>
  </w:num>
  <w:num w:numId="39" w16cid:durableId="795684791">
    <w:abstractNumId w:val="37"/>
  </w:num>
  <w:num w:numId="40" w16cid:durableId="1188448135">
    <w:abstractNumId w:val="18"/>
  </w:num>
  <w:num w:numId="41" w16cid:durableId="1511678082">
    <w:abstractNumId w:val="2"/>
  </w:num>
  <w:num w:numId="42" w16cid:durableId="636184742">
    <w:abstractNumId w:val="20"/>
  </w:num>
  <w:num w:numId="43" w16cid:durableId="1982075296">
    <w:abstractNumId w:val="24"/>
  </w:num>
  <w:num w:numId="44" w16cid:durableId="423379209">
    <w:abstractNumId w:val="22"/>
  </w:num>
  <w:num w:numId="45" w16cid:durableId="17620692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3A0"/>
    <w:rsid w:val="00042563"/>
    <w:rsid w:val="000426F0"/>
    <w:rsid w:val="00042C3C"/>
    <w:rsid w:val="000437EB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45"/>
    <w:rsid w:val="000702FF"/>
    <w:rsid w:val="00070B33"/>
    <w:rsid w:val="00071025"/>
    <w:rsid w:val="0007167A"/>
    <w:rsid w:val="00072854"/>
    <w:rsid w:val="00075649"/>
    <w:rsid w:val="00076275"/>
    <w:rsid w:val="00076ED7"/>
    <w:rsid w:val="0007798C"/>
    <w:rsid w:val="000803D7"/>
    <w:rsid w:val="00081395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B78B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E09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0B8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AFB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A56"/>
    <w:rsid w:val="00143BD2"/>
    <w:rsid w:val="00143C5F"/>
    <w:rsid w:val="0014582B"/>
    <w:rsid w:val="00145848"/>
    <w:rsid w:val="00146D33"/>
    <w:rsid w:val="001470EE"/>
    <w:rsid w:val="001475AB"/>
    <w:rsid w:val="0014766B"/>
    <w:rsid w:val="00147F83"/>
    <w:rsid w:val="00151B89"/>
    <w:rsid w:val="0015220A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1A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6992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1F718F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8DF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5286"/>
    <w:rsid w:val="0027675E"/>
    <w:rsid w:val="00276FD0"/>
    <w:rsid w:val="002774B9"/>
    <w:rsid w:val="00277CF0"/>
    <w:rsid w:val="0028013B"/>
    <w:rsid w:val="0028076C"/>
    <w:rsid w:val="0028239D"/>
    <w:rsid w:val="00282D74"/>
    <w:rsid w:val="0028398F"/>
    <w:rsid w:val="002845CB"/>
    <w:rsid w:val="00284895"/>
    <w:rsid w:val="00285F1A"/>
    <w:rsid w:val="002865C7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A11"/>
    <w:rsid w:val="002A2C62"/>
    <w:rsid w:val="002A3DDC"/>
    <w:rsid w:val="002A4781"/>
    <w:rsid w:val="002A49AE"/>
    <w:rsid w:val="002A6DF7"/>
    <w:rsid w:val="002A7D91"/>
    <w:rsid w:val="002A7E0A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3760"/>
    <w:rsid w:val="002C48C5"/>
    <w:rsid w:val="002C6AF0"/>
    <w:rsid w:val="002C73B7"/>
    <w:rsid w:val="002C7BBB"/>
    <w:rsid w:val="002D08E6"/>
    <w:rsid w:val="002D22DE"/>
    <w:rsid w:val="002D591B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9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792"/>
    <w:rsid w:val="00313162"/>
    <w:rsid w:val="00313746"/>
    <w:rsid w:val="00314B5E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296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58A3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4FAF"/>
    <w:rsid w:val="0037525A"/>
    <w:rsid w:val="00375BC0"/>
    <w:rsid w:val="00375C5F"/>
    <w:rsid w:val="00376760"/>
    <w:rsid w:val="00377561"/>
    <w:rsid w:val="00377770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78B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4250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693C"/>
    <w:rsid w:val="003C73EE"/>
    <w:rsid w:val="003C75BC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7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3D0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147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0BBF"/>
    <w:rsid w:val="0044100D"/>
    <w:rsid w:val="0044163C"/>
    <w:rsid w:val="00441902"/>
    <w:rsid w:val="00442710"/>
    <w:rsid w:val="004428A3"/>
    <w:rsid w:val="00443926"/>
    <w:rsid w:val="00443A9A"/>
    <w:rsid w:val="00443DE8"/>
    <w:rsid w:val="004456B1"/>
    <w:rsid w:val="0044691F"/>
    <w:rsid w:val="00446E3C"/>
    <w:rsid w:val="00447327"/>
    <w:rsid w:val="004475A6"/>
    <w:rsid w:val="004504E3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19B3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C69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6ED0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ED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B2B"/>
    <w:rsid w:val="005B4627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28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4FB4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3A8C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23B5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2BDF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2451"/>
    <w:rsid w:val="007433B0"/>
    <w:rsid w:val="00745AE4"/>
    <w:rsid w:val="00746F1D"/>
    <w:rsid w:val="00746FDF"/>
    <w:rsid w:val="00750259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229"/>
    <w:rsid w:val="0076598D"/>
    <w:rsid w:val="00765B44"/>
    <w:rsid w:val="00765FA2"/>
    <w:rsid w:val="00766F10"/>
    <w:rsid w:val="007673B3"/>
    <w:rsid w:val="007677AC"/>
    <w:rsid w:val="00767CAA"/>
    <w:rsid w:val="00770666"/>
    <w:rsid w:val="00770C24"/>
    <w:rsid w:val="00770C36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23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3C1F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D5D"/>
    <w:rsid w:val="007D1CD0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7FE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B14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10B9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4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53B"/>
    <w:rsid w:val="008A4F3F"/>
    <w:rsid w:val="008A54BB"/>
    <w:rsid w:val="008A577B"/>
    <w:rsid w:val="008A5EF1"/>
    <w:rsid w:val="008A6F1B"/>
    <w:rsid w:val="008B183D"/>
    <w:rsid w:val="008B2715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B76FC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6D8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8FD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AF"/>
    <w:rsid w:val="009517FF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B66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3D3C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2EB9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3D73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3796"/>
    <w:rsid w:val="00A16FAD"/>
    <w:rsid w:val="00A172EA"/>
    <w:rsid w:val="00A17329"/>
    <w:rsid w:val="00A17DF0"/>
    <w:rsid w:val="00A21093"/>
    <w:rsid w:val="00A21199"/>
    <w:rsid w:val="00A21AF1"/>
    <w:rsid w:val="00A225F1"/>
    <w:rsid w:val="00A229A2"/>
    <w:rsid w:val="00A23400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767DE"/>
    <w:rsid w:val="00A803E3"/>
    <w:rsid w:val="00A81003"/>
    <w:rsid w:val="00A8102F"/>
    <w:rsid w:val="00A81132"/>
    <w:rsid w:val="00A82146"/>
    <w:rsid w:val="00A822D2"/>
    <w:rsid w:val="00A8317F"/>
    <w:rsid w:val="00A836B4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19D8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37B"/>
    <w:rsid w:val="00AA3F34"/>
    <w:rsid w:val="00AA550D"/>
    <w:rsid w:val="00AA569E"/>
    <w:rsid w:val="00AA6B5C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29A7"/>
    <w:rsid w:val="00AB3724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10F1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22C9"/>
    <w:rsid w:val="00AF32DA"/>
    <w:rsid w:val="00AF32EE"/>
    <w:rsid w:val="00AF3E66"/>
    <w:rsid w:val="00AF4213"/>
    <w:rsid w:val="00AF47D3"/>
    <w:rsid w:val="00AF69D2"/>
    <w:rsid w:val="00AF6D58"/>
    <w:rsid w:val="00AF76EF"/>
    <w:rsid w:val="00AF7F30"/>
    <w:rsid w:val="00B00B00"/>
    <w:rsid w:val="00B00B92"/>
    <w:rsid w:val="00B00CC2"/>
    <w:rsid w:val="00B01009"/>
    <w:rsid w:val="00B02058"/>
    <w:rsid w:val="00B0228A"/>
    <w:rsid w:val="00B049A2"/>
    <w:rsid w:val="00B05031"/>
    <w:rsid w:val="00B05D3F"/>
    <w:rsid w:val="00B0638F"/>
    <w:rsid w:val="00B0645C"/>
    <w:rsid w:val="00B067F7"/>
    <w:rsid w:val="00B1088C"/>
    <w:rsid w:val="00B10C75"/>
    <w:rsid w:val="00B11F89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17E8F"/>
    <w:rsid w:val="00B20551"/>
    <w:rsid w:val="00B20638"/>
    <w:rsid w:val="00B21AEB"/>
    <w:rsid w:val="00B220D2"/>
    <w:rsid w:val="00B2266D"/>
    <w:rsid w:val="00B2313B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256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6AD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40C1"/>
    <w:rsid w:val="00BB454E"/>
    <w:rsid w:val="00BB467A"/>
    <w:rsid w:val="00BB5B6D"/>
    <w:rsid w:val="00BB5CF9"/>
    <w:rsid w:val="00BB6C81"/>
    <w:rsid w:val="00BB76AB"/>
    <w:rsid w:val="00BB7BB8"/>
    <w:rsid w:val="00BC11EE"/>
    <w:rsid w:val="00BC19F2"/>
    <w:rsid w:val="00BC1C55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C7C1C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C013BC"/>
    <w:rsid w:val="00C01E6C"/>
    <w:rsid w:val="00C02AB1"/>
    <w:rsid w:val="00C02B35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6A59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4C"/>
    <w:rsid w:val="00C72D92"/>
    <w:rsid w:val="00C7364C"/>
    <w:rsid w:val="00C73FBF"/>
    <w:rsid w:val="00C744D8"/>
    <w:rsid w:val="00C7465A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24C"/>
    <w:rsid w:val="00CA755B"/>
    <w:rsid w:val="00CB0F4A"/>
    <w:rsid w:val="00CB53B8"/>
    <w:rsid w:val="00CB69FB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4C5"/>
    <w:rsid w:val="00CF07FE"/>
    <w:rsid w:val="00CF0921"/>
    <w:rsid w:val="00CF1FFF"/>
    <w:rsid w:val="00CF2DBD"/>
    <w:rsid w:val="00CF3AAD"/>
    <w:rsid w:val="00CF42D8"/>
    <w:rsid w:val="00CF43D5"/>
    <w:rsid w:val="00CF4658"/>
    <w:rsid w:val="00CF591E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B3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13AC"/>
    <w:rsid w:val="00D91DFB"/>
    <w:rsid w:val="00D93BDE"/>
    <w:rsid w:val="00D95431"/>
    <w:rsid w:val="00D95625"/>
    <w:rsid w:val="00D962CC"/>
    <w:rsid w:val="00DA05A2"/>
    <w:rsid w:val="00DA238C"/>
    <w:rsid w:val="00DA33EA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DF7B54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468"/>
    <w:rsid w:val="00E24551"/>
    <w:rsid w:val="00E25815"/>
    <w:rsid w:val="00E25BC2"/>
    <w:rsid w:val="00E26FF3"/>
    <w:rsid w:val="00E2763C"/>
    <w:rsid w:val="00E30492"/>
    <w:rsid w:val="00E31B5D"/>
    <w:rsid w:val="00E31E32"/>
    <w:rsid w:val="00E320FB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5EAB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3E41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00B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5EAB"/>
    <w:rsid w:val="00ED7145"/>
    <w:rsid w:val="00ED76F0"/>
    <w:rsid w:val="00ED780E"/>
    <w:rsid w:val="00ED7DF1"/>
    <w:rsid w:val="00EE0A64"/>
    <w:rsid w:val="00EE0B7C"/>
    <w:rsid w:val="00EE0D68"/>
    <w:rsid w:val="00EE0D76"/>
    <w:rsid w:val="00EE2509"/>
    <w:rsid w:val="00EE2553"/>
    <w:rsid w:val="00EE288D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528D"/>
    <w:rsid w:val="00F0634C"/>
    <w:rsid w:val="00F068C6"/>
    <w:rsid w:val="00F109C3"/>
    <w:rsid w:val="00F10E97"/>
    <w:rsid w:val="00F125BC"/>
    <w:rsid w:val="00F132C0"/>
    <w:rsid w:val="00F13306"/>
    <w:rsid w:val="00F139E2"/>
    <w:rsid w:val="00F13E04"/>
    <w:rsid w:val="00F1408B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1C98"/>
    <w:rsid w:val="00F52013"/>
    <w:rsid w:val="00F53309"/>
    <w:rsid w:val="00F53CFE"/>
    <w:rsid w:val="00F54600"/>
    <w:rsid w:val="00F54DFB"/>
    <w:rsid w:val="00F55672"/>
    <w:rsid w:val="00F56A31"/>
    <w:rsid w:val="00F57E91"/>
    <w:rsid w:val="00F605ED"/>
    <w:rsid w:val="00F6065F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596"/>
    <w:rsid w:val="00F86A54"/>
    <w:rsid w:val="00F86DFB"/>
    <w:rsid w:val="00F90566"/>
    <w:rsid w:val="00F90692"/>
    <w:rsid w:val="00F9187E"/>
    <w:rsid w:val="00F91996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032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60C2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2702</Words>
  <Characters>15404</Characters>
  <Application>Microsoft Office Word</Application>
  <DocSecurity>0</DocSecurity>
  <Lines>128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2024-10-04T12:17:00Z</cp:lastPrinted>
  <dcterms:created xsi:type="dcterms:W3CDTF">2025-01-18T11:38:00Z</dcterms:created>
  <dcterms:modified xsi:type="dcterms:W3CDTF">2025-02-21T15:53:00Z</dcterms:modified>
</cp:coreProperties>
</file>